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E6E96" w14:textId="77777777" w:rsidR="00FE0B8F" w:rsidRPr="00B86E56" w:rsidRDefault="00FE0B8F" w:rsidP="00FE0B8F">
      <w:pPr>
        <w:spacing w:before="219"/>
        <w:ind w:left="1988" w:right="2008"/>
        <w:jc w:val="center"/>
        <w:rPr>
          <w:b/>
          <w:szCs w:val="20"/>
        </w:rPr>
      </w:pPr>
      <w:bookmarkStart w:id="0" w:name="_Hlk7538400"/>
      <w:bookmarkStart w:id="1" w:name="_Hlk536799321"/>
      <w:r w:rsidRPr="00B86E56">
        <w:rPr>
          <w:b/>
          <w:szCs w:val="20"/>
        </w:rPr>
        <w:t>IN THE MATTER OF</w:t>
      </w:r>
    </w:p>
    <w:p w14:paraId="4CB52AA3" w14:textId="77777777" w:rsidR="00FE0B8F" w:rsidRPr="00FD1278" w:rsidRDefault="00FD1278" w:rsidP="00FE0B8F">
      <w:pPr>
        <w:spacing w:before="1"/>
        <w:ind w:left="1985" w:right="2008"/>
        <w:jc w:val="center"/>
        <w:rPr>
          <w:rStyle w:val="Strong"/>
        </w:rPr>
      </w:pPr>
      <w:r>
        <w:rPr>
          <w:rStyle w:val="Strong"/>
        </w:rPr>
        <w:fldChar w:fldCharType="begin">
          <w:ffData>
            <w:name w:val="Text1"/>
            <w:enabled/>
            <w:calcOnExit w:val="0"/>
            <w:textInput>
              <w:default w:val="[NAME(S) OF RESPONDENT(S)]"/>
              <w:format w:val="UPPERCASE"/>
            </w:textInput>
          </w:ffData>
        </w:fldChar>
      </w:r>
      <w:bookmarkStart w:id="2" w:name="Text1"/>
      <w:r>
        <w:rPr>
          <w:rStyle w:val="Strong"/>
        </w:rPr>
        <w:instrText xml:space="preserve"> FORMTEXT </w:instrText>
      </w:r>
      <w:r>
        <w:rPr>
          <w:rStyle w:val="Strong"/>
        </w:rPr>
      </w:r>
      <w:r>
        <w:rPr>
          <w:rStyle w:val="Strong"/>
        </w:rPr>
        <w:fldChar w:fldCharType="separate"/>
      </w:r>
      <w:r w:rsidR="00856AB7">
        <w:rPr>
          <w:rStyle w:val="Strong"/>
          <w:noProof/>
        </w:rPr>
        <w:t>[NAME(S) OF RESPONDENT(S)]</w:t>
      </w:r>
      <w:r>
        <w:rPr>
          <w:rStyle w:val="Strong"/>
        </w:rPr>
        <w:fldChar w:fldCharType="end"/>
      </w:r>
      <w:bookmarkEnd w:id="2"/>
    </w:p>
    <w:p w14:paraId="5D318741" w14:textId="77777777" w:rsidR="00FE0B8F" w:rsidRDefault="00FE0B8F" w:rsidP="00FE0B8F">
      <w:pPr>
        <w:spacing w:before="5"/>
        <w:rPr>
          <w:b/>
          <w:szCs w:val="20"/>
        </w:rPr>
      </w:pPr>
    </w:p>
    <w:p w14:paraId="501EB2DC" w14:textId="77777777" w:rsidR="00390759" w:rsidRPr="00B86E56" w:rsidRDefault="00390759" w:rsidP="00FE0B8F">
      <w:pPr>
        <w:spacing w:before="5"/>
        <w:rPr>
          <w:b/>
          <w:szCs w:val="20"/>
        </w:rPr>
      </w:pPr>
    </w:p>
    <w:p w14:paraId="44C0917D" w14:textId="77777777" w:rsidR="00FE0B8F" w:rsidRPr="00B86E56" w:rsidRDefault="00FE0B8F" w:rsidP="00FE0B8F">
      <w:pPr>
        <w:ind w:left="1985" w:right="2008"/>
        <w:jc w:val="center"/>
        <w:rPr>
          <w:b/>
          <w:szCs w:val="20"/>
        </w:rPr>
      </w:pPr>
      <w:r w:rsidRPr="00B86E56">
        <w:rPr>
          <w:b/>
          <w:szCs w:val="20"/>
        </w:rPr>
        <w:t>STATEMENT OF ALLEGATIONS</w:t>
      </w:r>
    </w:p>
    <w:p w14:paraId="2A9A5402" w14:textId="77777777" w:rsidR="00FE0B8F" w:rsidRPr="00B86E56" w:rsidRDefault="00FE0B8F" w:rsidP="00FE0B8F">
      <w:pPr>
        <w:spacing w:before="121"/>
        <w:ind w:left="1989" w:right="2008"/>
        <w:jc w:val="center"/>
        <w:rPr>
          <w:szCs w:val="20"/>
        </w:rPr>
      </w:pPr>
      <w:r w:rsidRPr="00B86E56">
        <w:rPr>
          <w:szCs w:val="20"/>
        </w:rPr>
        <w:t>(</w:t>
      </w:r>
      <w:sdt>
        <w:sdtPr>
          <w:rPr>
            <w:szCs w:val="20"/>
          </w:rPr>
          <w:id w:val="-1692828539"/>
          <w:lock w:val="sdtLocked"/>
          <w:placeholder>
            <w:docPart w:val="5C98011CEF184103B2A04E0AD7280E4C"/>
          </w:placeholder>
          <w:showingPlcHdr/>
          <w:dropDownList>
            <w:listItem w:displayText="Subsection 127(1)" w:value="Subsection 127(1)"/>
            <w:listItem w:displayText="Subsections 127(1) and 127(10)" w:value="Subsections 127(1) and 127(10)"/>
          </w:dropDownList>
        </w:sdtPr>
        <w:sdtEndPr/>
        <w:sdtContent>
          <w:r w:rsidR="00A76AAB">
            <w:rPr>
              <w:rStyle w:val="PlaceholderText"/>
            </w:rPr>
            <w:t>Select Subsection</w:t>
          </w:r>
          <w:r w:rsidR="00F43248">
            <w:rPr>
              <w:rStyle w:val="PlaceholderText"/>
            </w:rPr>
            <w:t>(s)</w:t>
          </w:r>
        </w:sdtContent>
      </w:sdt>
      <w:r w:rsidR="00CF4288">
        <w:rPr>
          <w:szCs w:val="20"/>
        </w:rPr>
        <w:t xml:space="preserve"> </w:t>
      </w:r>
      <w:r w:rsidRPr="00B86E56">
        <w:rPr>
          <w:szCs w:val="20"/>
        </w:rPr>
        <w:t xml:space="preserve">and Section 127.1 of the </w:t>
      </w:r>
      <w:r w:rsidRPr="00B86E56">
        <w:rPr>
          <w:i/>
          <w:szCs w:val="20"/>
        </w:rPr>
        <w:t xml:space="preserve">Securities Act, </w:t>
      </w:r>
      <w:r w:rsidRPr="00B86E56">
        <w:rPr>
          <w:szCs w:val="20"/>
        </w:rPr>
        <w:t>RSO 1990, c S.5)</w:t>
      </w:r>
    </w:p>
    <w:p w14:paraId="7D95A445" w14:textId="77777777" w:rsidR="00B05747" w:rsidRDefault="00B05747" w:rsidP="00B05747">
      <w:pPr>
        <w:pStyle w:val="Heading3"/>
        <w:keepNext w:val="0"/>
        <w:keepLines w:val="0"/>
        <w:tabs>
          <w:tab w:val="left" w:pos="820"/>
          <w:tab w:val="left" w:pos="821"/>
        </w:tabs>
        <w:spacing w:before="120" w:after="240"/>
        <w:rPr>
          <w:rFonts w:ascii="Verdana" w:eastAsia="Verdana" w:hAnsi="Verdana" w:cs="Verdana"/>
          <w:b w:val="0"/>
          <w:bCs w:val="0"/>
          <w:sz w:val="20"/>
          <w:szCs w:val="20"/>
        </w:rPr>
      </w:pPr>
      <w:bookmarkStart w:id="3" w:name="_Toc2590558"/>
      <w:bookmarkStart w:id="4" w:name="_Toc2669115"/>
      <w:bookmarkStart w:id="5" w:name="_Toc2670491"/>
      <w:bookmarkEnd w:id="0"/>
    </w:p>
    <w:p w14:paraId="70CBD935" w14:textId="77777777" w:rsidR="0034602B" w:rsidRPr="0034602B" w:rsidRDefault="00B05747" w:rsidP="00B05747">
      <w:pPr>
        <w:pStyle w:val="Heading3"/>
        <w:keepNext w:val="0"/>
        <w:keepLines w:val="0"/>
        <w:tabs>
          <w:tab w:val="left" w:pos="820"/>
          <w:tab w:val="left" w:pos="821"/>
        </w:tabs>
        <w:spacing w:before="120"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A. </w:t>
      </w:r>
      <w:r w:rsidR="005B167F" w:rsidRPr="00B86E56">
        <w:rPr>
          <w:rFonts w:ascii="Verdana" w:hAnsi="Verdana"/>
          <w:sz w:val="20"/>
          <w:szCs w:val="20"/>
        </w:rPr>
        <w:t>OVERVIEW</w:t>
      </w:r>
      <w:bookmarkEnd w:id="3"/>
      <w:bookmarkEnd w:id="4"/>
      <w:bookmarkEnd w:id="5"/>
    </w:p>
    <w:p w14:paraId="5758C70E" w14:textId="77777777" w:rsidR="005E46CB" w:rsidRPr="005E46CB" w:rsidRDefault="0029129D" w:rsidP="005E46CB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after="240" w:line="360" w:lineRule="auto"/>
        <w:rPr>
          <w:szCs w:val="20"/>
        </w:rPr>
      </w:pPr>
      <w:r w:rsidRPr="00B05747">
        <w:rPr>
          <w:szCs w:val="20"/>
        </w:rPr>
        <w:fldChar w:fldCharType="begin">
          <w:ffData>
            <w:name w:val="Text12"/>
            <w:enabled w:val="0"/>
            <w:calcOnExit w:val="0"/>
            <w:textInput>
              <w:default w:val="[set out in separate, consecutively numbered paragraphs an overview of the allegations]"/>
            </w:textInput>
          </w:ffData>
        </w:fldChar>
      </w:r>
      <w:bookmarkStart w:id="6" w:name="Text12"/>
      <w:r w:rsidRPr="00B05747">
        <w:rPr>
          <w:szCs w:val="20"/>
        </w:rPr>
        <w:instrText xml:space="preserve"> FORMTEXT </w:instrText>
      </w:r>
      <w:r w:rsidRPr="00B05747">
        <w:rPr>
          <w:szCs w:val="20"/>
        </w:rPr>
      </w:r>
      <w:r w:rsidRPr="00B05747">
        <w:rPr>
          <w:szCs w:val="20"/>
        </w:rPr>
        <w:fldChar w:fldCharType="separate"/>
      </w:r>
      <w:r w:rsidRPr="00B05747">
        <w:rPr>
          <w:noProof/>
          <w:szCs w:val="20"/>
        </w:rPr>
        <w:t>[set out in separate, consecutively numbered paragraphs an overview of the allegations]</w:t>
      </w:r>
      <w:r w:rsidRPr="00B05747">
        <w:rPr>
          <w:szCs w:val="20"/>
        </w:rPr>
        <w:fldChar w:fldCharType="end"/>
      </w:r>
      <w:bookmarkEnd w:id="6"/>
      <w:r w:rsidR="00B05747">
        <w:rPr>
          <w:szCs w:val="20"/>
        </w:rPr>
        <w:t xml:space="preserve"> </w:t>
      </w:r>
    </w:p>
    <w:p w14:paraId="03D94738" w14:textId="77777777" w:rsidR="00B05747" w:rsidRPr="00B05747" w:rsidRDefault="00B05747" w:rsidP="00B05747">
      <w:pPr>
        <w:tabs>
          <w:tab w:val="left" w:pos="1540"/>
          <w:tab w:val="left" w:pos="1541"/>
        </w:tabs>
        <w:spacing w:line="360" w:lineRule="auto"/>
        <w:rPr>
          <w:b/>
          <w:szCs w:val="20"/>
        </w:rPr>
      </w:pPr>
      <w:r>
        <w:rPr>
          <w:b/>
          <w:szCs w:val="20"/>
        </w:rPr>
        <w:t xml:space="preserve">B. </w:t>
      </w:r>
      <w:r w:rsidRPr="00B05747">
        <w:rPr>
          <w:b/>
          <w:szCs w:val="20"/>
        </w:rPr>
        <w:t>FACTS</w:t>
      </w:r>
      <w:r w:rsidRPr="00B05747">
        <w:rPr>
          <w:b/>
          <w:szCs w:val="20"/>
        </w:rPr>
        <w:br/>
      </w:r>
      <w:r w:rsidRPr="00B05747">
        <w:rPr>
          <w:szCs w:val="20"/>
        </w:rPr>
        <w:t>Staff of the Enforcement Branch of the Ontario Securities Commission (“</w:t>
      </w:r>
      <w:r w:rsidRPr="00B05747">
        <w:rPr>
          <w:b/>
          <w:szCs w:val="20"/>
        </w:rPr>
        <w:t>Enforcement Staff</w:t>
      </w:r>
      <w:r w:rsidRPr="00B05747">
        <w:rPr>
          <w:szCs w:val="20"/>
        </w:rPr>
        <w:t>”) makes the following allegations of fact:</w:t>
      </w:r>
    </w:p>
    <w:p w14:paraId="418DEEBC" w14:textId="77777777" w:rsidR="00B05747" w:rsidRPr="00B05747" w:rsidRDefault="00D85E08" w:rsidP="00B05747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240" w:after="240" w:line="360" w:lineRule="auto"/>
        <w:rPr>
          <w:szCs w:val="20"/>
        </w:rPr>
      </w:pPr>
      <w:r>
        <w:fldChar w:fldCharType="begin">
          <w:ffData>
            <w:name w:val="Text3"/>
            <w:enabled/>
            <w:calcOnExit w:val="0"/>
            <w:textInput>
              <w:default w:val="[Set out in separate, consecutively numbered paragraphs each allegation of material fact relied on to substantiate the alleged breaches of Ontario securities law and/or conduct contrary to the public interest]"/>
            </w:textInput>
          </w:ffData>
        </w:fldChar>
      </w:r>
      <w:bookmarkStart w:id="7" w:name="Text3"/>
      <w:r>
        <w:instrText xml:space="preserve"> FORMTEXT </w:instrText>
      </w:r>
      <w:r>
        <w:fldChar w:fldCharType="separate"/>
      </w:r>
      <w:r>
        <w:rPr>
          <w:noProof/>
        </w:rPr>
        <w:t>[Set out in separate, consecutively numbered paragraphs each allegation of material fact relied on to substantiate the alleged breaches of Ontario securities law and/or conduct contrary to the public interest]</w:t>
      </w:r>
      <w:r>
        <w:fldChar w:fldCharType="end"/>
      </w:r>
      <w:bookmarkEnd w:id="7"/>
    </w:p>
    <w:p w14:paraId="7D0C6F65" w14:textId="77777777" w:rsidR="00D85E08" w:rsidRPr="00B05747" w:rsidRDefault="00B05747" w:rsidP="00B05747">
      <w:pPr>
        <w:tabs>
          <w:tab w:val="left" w:pos="1540"/>
          <w:tab w:val="left" w:pos="1541"/>
        </w:tabs>
        <w:spacing w:line="360" w:lineRule="auto"/>
        <w:rPr>
          <w:szCs w:val="20"/>
        </w:rPr>
      </w:pPr>
      <w:r>
        <w:rPr>
          <w:b/>
          <w:szCs w:val="20"/>
        </w:rPr>
        <w:t xml:space="preserve">C. </w:t>
      </w:r>
      <w:r w:rsidRPr="00B05747">
        <w:rPr>
          <w:b/>
          <w:szCs w:val="20"/>
        </w:rPr>
        <w:t>BREACHES AND/OR CONDUCT CONTRARY TO THE PUBLIC INTEREST</w:t>
      </w:r>
      <w:r w:rsidRPr="00B05747">
        <w:rPr>
          <w:b/>
          <w:szCs w:val="20"/>
        </w:rPr>
        <w:br/>
      </w:r>
      <w:r w:rsidRPr="00B05747">
        <w:rPr>
          <w:szCs w:val="20"/>
        </w:rPr>
        <w:t>Enforcement Staff alleges the following breach(es) of Ontario securities law and/or conduct contrary to the public interest:</w:t>
      </w:r>
    </w:p>
    <w:p w14:paraId="611A725F" w14:textId="77777777" w:rsidR="00B05747" w:rsidRPr="00B05747" w:rsidRDefault="00F21E33" w:rsidP="00B05747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240" w:after="240" w:line="360" w:lineRule="auto"/>
        <w:rPr>
          <w:szCs w:val="20"/>
        </w:rPr>
      </w:pPr>
      <w:r>
        <w:fldChar w:fldCharType="begin">
          <w:ffData>
            <w:name w:val=""/>
            <w:enabled/>
            <w:calcOnExit w:val="0"/>
            <w:textInput>
              <w:default w:val="[Set out in separate, consecutively numbered paragraphs each provision of Ontario securities law alleged to have been breached and/or conduct alleged to be contrary to the public interes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[Set out in separate, consecutively numbered paragraphs each provision of Ontario securities law alleged to have been breached and/or conduct alleged to be contrary to the public interest]</w:t>
      </w:r>
      <w:r>
        <w:fldChar w:fldCharType="end"/>
      </w:r>
    </w:p>
    <w:p w14:paraId="4EA289F1" w14:textId="12BD94D9" w:rsidR="00D85E08" w:rsidRPr="00B05747" w:rsidRDefault="00B05747" w:rsidP="00B05747">
      <w:pPr>
        <w:tabs>
          <w:tab w:val="left" w:pos="1540"/>
          <w:tab w:val="left" w:pos="1541"/>
        </w:tabs>
        <w:spacing w:line="360" w:lineRule="auto"/>
        <w:rPr>
          <w:szCs w:val="20"/>
        </w:rPr>
      </w:pPr>
      <w:r>
        <w:rPr>
          <w:b/>
          <w:szCs w:val="20"/>
        </w:rPr>
        <w:t xml:space="preserve">D. </w:t>
      </w:r>
      <w:r w:rsidRPr="00B05747">
        <w:rPr>
          <w:b/>
          <w:szCs w:val="20"/>
        </w:rPr>
        <w:t>ORDER SOUGHT</w:t>
      </w:r>
      <w:r w:rsidRPr="00B05747">
        <w:rPr>
          <w:b/>
          <w:szCs w:val="20"/>
        </w:rPr>
        <w:br/>
      </w:r>
      <w:r w:rsidRPr="00B05747">
        <w:rPr>
          <w:szCs w:val="20"/>
        </w:rPr>
        <w:t xml:space="preserve">Enforcement Staff requests that the </w:t>
      </w:r>
      <w:r w:rsidR="00C117B3">
        <w:rPr>
          <w:szCs w:val="20"/>
        </w:rPr>
        <w:t>Tribunal</w:t>
      </w:r>
      <w:r w:rsidR="00C117B3" w:rsidRPr="00B05747">
        <w:rPr>
          <w:szCs w:val="20"/>
        </w:rPr>
        <w:t xml:space="preserve"> </w:t>
      </w:r>
      <w:r w:rsidRPr="00B05747">
        <w:rPr>
          <w:szCs w:val="20"/>
        </w:rPr>
        <w:t>make the following order(s):</w:t>
      </w:r>
    </w:p>
    <w:p w14:paraId="4C92BDD0" w14:textId="77777777" w:rsidR="00B05747" w:rsidRPr="00B05747" w:rsidRDefault="00B05747" w:rsidP="00B05747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120" w:line="360" w:lineRule="auto"/>
        <w:ind w:right="-138"/>
        <w:rPr>
          <w:szCs w:val="20"/>
        </w:rPr>
      </w:pPr>
      <w:r w:rsidRPr="00B05747">
        <w:rPr>
          <w:szCs w:val="20"/>
        </w:rPr>
        <w:fldChar w:fldCharType="begin">
          <w:ffData>
            <w:name w:val="Text7"/>
            <w:enabled/>
            <w:calcOnExit w:val="0"/>
            <w:textInput>
              <w:default w:val="[Set out in separate, consecutively numbered paragraphs the order(s) sought, including sanctions and costs]"/>
            </w:textInput>
          </w:ffData>
        </w:fldChar>
      </w:r>
      <w:bookmarkStart w:id="8" w:name="Text7"/>
      <w:r w:rsidRPr="00B05747">
        <w:rPr>
          <w:szCs w:val="20"/>
        </w:rPr>
        <w:instrText xml:space="preserve"> FORMTEXT </w:instrText>
      </w:r>
      <w:r w:rsidRPr="00B05747">
        <w:rPr>
          <w:szCs w:val="20"/>
        </w:rPr>
      </w:r>
      <w:r w:rsidRPr="00B05747">
        <w:rPr>
          <w:szCs w:val="20"/>
        </w:rPr>
        <w:fldChar w:fldCharType="separate"/>
      </w:r>
      <w:r w:rsidRPr="00B05747">
        <w:rPr>
          <w:noProof/>
          <w:szCs w:val="20"/>
        </w:rPr>
        <w:t>[Set out in separate, consecutively numbered paragraphs the order(s) sought, including sanctions and costs]</w:t>
      </w:r>
      <w:r w:rsidRPr="00B05747">
        <w:rPr>
          <w:szCs w:val="20"/>
        </w:rPr>
        <w:fldChar w:fldCharType="end"/>
      </w:r>
      <w:bookmarkEnd w:id="8"/>
    </w:p>
    <w:p w14:paraId="3488B78B" w14:textId="77777777" w:rsidR="00FE0B8F" w:rsidRDefault="00FE0B8F" w:rsidP="00B05747">
      <w:pPr>
        <w:tabs>
          <w:tab w:val="left" w:pos="1540"/>
          <w:tab w:val="left" w:pos="1541"/>
        </w:tabs>
        <w:spacing w:before="119" w:line="360" w:lineRule="auto"/>
        <w:rPr>
          <w:szCs w:val="20"/>
        </w:rPr>
      </w:pPr>
    </w:p>
    <w:p w14:paraId="7BF6274F" w14:textId="77777777" w:rsidR="00B05747" w:rsidRPr="00B86E56" w:rsidRDefault="00B05747" w:rsidP="00B05747">
      <w:pPr>
        <w:tabs>
          <w:tab w:val="left" w:pos="1540"/>
          <w:tab w:val="left" w:pos="1541"/>
        </w:tabs>
        <w:spacing w:before="119" w:line="360" w:lineRule="auto"/>
        <w:rPr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84"/>
      </w:tblGrid>
      <w:tr w:rsidR="00FE0B8F" w:rsidRPr="00B86E56" w14:paraId="531FA4AD" w14:textId="77777777" w:rsidTr="00975C07">
        <w:tc>
          <w:tcPr>
            <w:tcW w:w="4785" w:type="dxa"/>
          </w:tcPr>
          <w:p w14:paraId="2D4EFD68" w14:textId="77777777" w:rsidR="00FE0B8F" w:rsidRPr="00B86E56" w:rsidRDefault="00FE0B8F" w:rsidP="00390759">
            <w:pPr>
              <w:ind w:left="100"/>
              <w:rPr>
                <w:szCs w:val="20"/>
              </w:rPr>
            </w:pPr>
            <w:r w:rsidRPr="00B86E56">
              <w:rPr>
                <w:b/>
                <w:szCs w:val="20"/>
              </w:rPr>
              <w:t xml:space="preserve">DATED </w:t>
            </w:r>
            <w:r w:rsidRPr="00B86E56">
              <w:rPr>
                <w:szCs w:val="20"/>
              </w:rPr>
              <w:t xml:space="preserve">this </w:t>
            </w:r>
            <w:r w:rsidR="00492C5B"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day]"/>
                  </w:textInput>
                </w:ffData>
              </w:fldChar>
            </w:r>
            <w:bookmarkStart w:id="9" w:name="Text8"/>
            <w:r w:rsidR="00492C5B">
              <w:rPr>
                <w:szCs w:val="20"/>
              </w:rPr>
              <w:instrText xml:space="preserve"> FORMTEXT </w:instrText>
            </w:r>
            <w:r w:rsidR="00492C5B">
              <w:rPr>
                <w:szCs w:val="20"/>
              </w:rPr>
            </w:r>
            <w:r w:rsidR="00492C5B">
              <w:rPr>
                <w:szCs w:val="20"/>
              </w:rPr>
              <w:fldChar w:fldCharType="separate"/>
            </w:r>
            <w:r w:rsidR="00492C5B">
              <w:rPr>
                <w:noProof/>
                <w:szCs w:val="20"/>
              </w:rPr>
              <w:t>[day]</w:t>
            </w:r>
            <w:r w:rsidR="00492C5B">
              <w:rPr>
                <w:szCs w:val="20"/>
              </w:rPr>
              <w:fldChar w:fldCharType="end"/>
            </w:r>
            <w:bookmarkEnd w:id="9"/>
            <w:r w:rsidRPr="00B86E56">
              <w:rPr>
                <w:szCs w:val="20"/>
              </w:rPr>
              <w:t xml:space="preserve"> day of </w:t>
            </w:r>
            <w:r w:rsidR="00492C5B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month]"/>
                  </w:textInput>
                </w:ffData>
              </w:fldChar>
            </w:r>
            <w:bookmarkStart w:id="10" w:name="Text9"/>
            <w:r w:rsidR="00492C5B">
              <w:rPr>
                <w:szCs w:val="20"/>
              </w:rPr>
              <w:instrText xml:space="preserve"> FORMTEXT </w:instrText>
            </w:r>
            <w:r w:rsidR="00492C5B">
              <w:rPr>
                <w:szCs w:val="20"/>
              </w:rPr>
            </w:r>
            <w:r w:rsidR="00492C5B">
              <w:rPr>
                <w:szCs w:val="20"/>
              </w:rPr>
              <w:fldChar w:fldCharType="separate"/>
            </w:r>
            <w:r w:rsidR="00492C5B">
              <w:rPr>
                <w:noProof/>
                <w:szCs w:val="20"/>
              </w:rPr>
              <w:t>[month]</w:t>
            </w:r>
            <w:r w:rsidR="00492C5B">
              <w:rPr>
                <w:szCs w:val="20"/>
              </w:rPr>
              <w:fldChar w:fldCharType="end"/>
            </w:r>
            <w:bookmarkEnd w:id="10"/>
            <w:r w:rsidRPr="00B86E56">
              <w:rPr>
                <w:szCs w:val="20"/>
              </w:rPr>
              <w:t xml:space="preserve">, </w:t>
            </w:r>
            <w:r w:rsidR="00492C5B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year]"/>
                  </w:textInput>
                </w:ffData>
              </w:fldChar>
            </w:r>
            <w:bookmarkStart w:id="11" w:name="Text10"/>
            <w:r w:rsidR="00492C5B">
              <w:rPr>
                <w:szCs w:val="20"/>
              </w:rPr>
              <w:instrText xml:space="preserve"> FORMTEXT </w:instrText>
            </w:r>
            <w:r w:rsidR="00492C5B">
              <w:rPr>
                <w:szCs w:val="20"/>
              </w:rPr>
            </w:r>
            <w:r w:rsidR="00492C5B">
              <w:rPr>
                <w:szCs w:val="20"/>
              </w:rPr>
              <w:fldChar w:fldCharType="separate"/>
            </w:r>
            <w:r w:rsidR="00492C5B">
              <w:rPr>
                <w:noProof/>
                <w:szCs w:val="20"/>
              </w:rPr>
              <w:t>[year]</w:t>
            </w:r>
            <w:r w:rsidR="00492C5B">
              <w:rPr>
                <w:szCs w:val="20"/>
              </w:rPr>
              <w:fldChar w:fldCharType="end"/>
            </w:r>
            <w:bookmarkEnd w:id="11"/>
            <w:r w:rsidRPr="00B86E56">
              <w:rPr>
                <w:szCs w:val="20"/>
              </w:rPr>
              <w:t>.</w:t>
            </w:r>
          </w:p>
        </w:tc>
        <w:tc>
          <w:tcPr>
            <w:tcW w:w="4785" w:type="dxa"/>
          </w:tcPr>
          <w:p w14:paraId="4A5C546D" w14:textId="77777777" w:rsidR="00FE0B8F" w:rsidRPr="00967EC7" w:rsidRDefault="002D20B7" w:rsidP="004D55A1">
            <w:pPr>
              <w:spacing w:before="9"/>
              <w:rPr>
                <w:szCs w:val="20"/>
              </w:rPr>
            </w:pPr>
            <w:r w:rsidRPr="00967EC7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Name, address, email and telephone number of Enforcement Staff]"/>
                  </w:textInput>
                </w:ffData>
              </w:fldChar>
            </w:r>
            <w:bookmarkStart w:id="12" w:name="Text11"/>
            <w:r w:rsidRPr="00967EC7">
              <w:rPr>
                <w:szCs w:val="20"/>
              </w:rPr>
              <w:instrText xml:space="preserve"> FORMTEXT </w:instrText>
            </w:r>
            <w:r w:rsidRPr="00967EC7">
              <w:rPr>
                <w:szCs w:val="20"/>
              </w:rPr>
            </w:r>
            <w:r w:rsidRPr="00967EC7">
              <w:rPr>
                <w:szCs w:val="20"/>
              </w:rPr>
              <w:fldChar w:fldCharType="separate"/>
            </w:r>
            <w:r w:rsidRPr="00967EC7">
              <w:rPr>
                <w:noProof/>
                <w:szCs w:val="20"/>
              </w:rPr>
              <w:t>[Name, address, email and telephone number of Enforcement Staff]</w:t>
            </w:r>
            <w:r w:rsidRPr="00967EC7">
              <w:rPr>
                <w:szCs w:val="20"/>
              </w:rPr>
              <w:fldChar w:fldCharType="end"/>
            </w:r>
            <w:bookmarkEnd w:id="12"/>
          </w:p>
        </w:tc>
      </w:tr>
      <w:bookmarkEnd w:id="1"/>
    </w:tbl>
    <w:p w14:paraId="7FFD5AD5" w14:textId="77777777" w:rsidR="00FE0B8F" w:rsidRDefault="00FE0B8F"/>
    <w:sectPr w:rsidR="00FE0B8F" w:rsidSect="00390759">
      <w:footerReference w:type="default" r:id="rId7"/>
      <w:pgSz w:w="12240" w:h="15840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C7A79" w14:textId="77777777" w:rsidR="00640772" w:rsidRDefault="00640772" w:rsidP="00FE0B8F">
      <w:r>
        <w:separator/>
      </w:r>
    </w:p>
  </w:endnote>
  <w:endnote w:type="continuationSeparator" w:id="0">
    <w:p w14:paraId="4648674C" w14:textId="77777777" w:rsidR="00640772" w:rsidRDefault="00640772" w:rsidP="00F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3B590" w14:textId="77777777" w:rsidR="00FE0B8F" w:rsidRDefault="00FE0B8F">
    <w:pPr>
      <w:pStyle w:val="Footer"/>
      <w:jc w:val="right"/>
    </w:pPr>
  </w:p>
  <w:p w14:paraId="4F893F09" w14:textId="77777777" w:rsidR="00FE0B8F" w:rsidRDefault="00FE0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FD841" w14:textId="77777777" w:rsidR="00640772" w:rsidRDefault="00640772" w:rsidP="00FE0B8F">
      <w:r>
        <w:separator/>
      </w:r>
    </w:p>
  </w:footnote>
  <w:footnote w:type="continuationSeparator" w:id="0">
    <w:p w14:paraId="1B308EF6" w14:textId="77777777" w:rsidR="00640772" w:rsidRDefault="00640772" w:rsidP="00F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5400A"/>
    <w:multiLevelType w:val="hybridMultilevel"/>
    <w:tmpl w:val="F9A823A8"/>
    <w:lvl w:ilvl="0" w:tplc="A80201DE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 w15:restartNumberingAfterBreak="0">
    <w:nsid w:val="1A393454"/>
    <w:multiLevelType w:val="hybridMultilevel"/>
    <w:tmpl w:val="68702078"/>
    <w:lvl w:ilvl="0" w:tplc="15C48236">
      <w:start w:val="1"/>
      <w:numFmt w:val="upperLett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7BDC1E5E">
      <w:start w:val="1"/>
      <w:numFmt w:val="decimal"/>
      <w:lvlText w:val="%2."/>
      <w:lvlJc w:val="left"/>
      <w:pPr>
        <w:ind w:left="820" w:hanging="720"/>
      </w:pPr>
      <w:rPr>
        <w:rFonts w:hint="default"/>
        <w:w w:val="99"/>
        <w:sz w:val="20"/>
        <w:szCs w:val="20"/>
      </w:rPr>
    </w:lvl>
    <w:lvl w:ilvl="2" w:tplc="10090019">
      <w:start w:val="1"/>
      <w:numFmt w:val="lowerLetter"/>
      <w:lvlText w:val="%3."/>
      <w:lvlJc w:val="left"/>
      <w:pPr>
        <w:ind w:left="2572" w:hanging="720"/>
      </w:pPr>
      <w:rPr>
        <w:rFonts w:hint="default"/>
      </w:rPr>
    </w:lvl>
    <w:lvl w:ilvl="3" w:tplc="1009001B">
      <w:start w:val="1"/>
      <w:numFmt w:val="lowerRoman"/>
      <w:lvlText w:val="%4."/>
      <w:lvlJc w:val="right"/>
      <w:pPr>
        <w:ind w:left="3448" w:hanging="720"/>
      </w:pPr>
      <w:rPr>
        <w:rFonts w:hint="default"/>
      </w:rPr>
    </w:lvl>
    <w:lvl w:ilvl="4" w:tplc="8E4C706E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8AD2342E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101C6530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81EEF6B4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0288555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" w15:restartNumberingAfterBreak="0">
    <w:nsid w:val="559B6845"/>
    <w:multiLevelType w:val="hybridMultilevel"/>
    <w:tmpl w:val="AADC42EE"/>
    <w:lvl w:ilvl="0" w:tplc="7BDC1E5E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  <w:sz w:val="20"/>
        <w:szCs w:val="20"/>
      </w:rPr>
    </w:lvl>
    <w:lvl w:ilvl="1" w:tplc="EEA4C49A">
      <w:start w:val="1"/>
      <w:numFmt w:val="lowerLetter"/>
      <w:lvlText w:val="(%2)"/>
      <w:lvlJc w:val="left"/>
      <w:pPr>
        <w:ind w:left="1440" w:hanging="36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trackRevisions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8F"/>
    <w:rsid w:val="00005058"/>
    <w:rsid w:val="000510BF"/>
    <w:rsid w:val="00174116"/>
    <w:rsid w:val="001F03FA"/>
    <w:rsid w:val="00207C7F"/>
    <w:rsid w:val="002779ED"/>
    <w:rsid w:val="0029129D"/>
    <w:rsid w:val="002B7F65"/>
    <w:rsid w:val="002D20B7"/>
    <w:rsid w:val="002F1162"/>
    <w:rsid w:val="0034602B"/>
    <w:rsid w:val="00381143"/>
    <w:rsid w:val="00383517"/>
    <w:rsid w:val="00390759"/>
    <w:rsid w:val="003F7A1B"/>
    <w:rsid w:val="0046730A"/>
    <w:rsid w:val="00491413"/>
    <w:rsid w:val="00492C5B"/>
    <w:rsid w:val="004C7109"/>
    <w:rsid w:val="004D2A53"/>
    <w:rsid w:val="004D55A1"/>
    <w:rsid w:val="004D573E"/>
    <w:rsid w:val="00512E72"/>
    <w:rsid w:val="00546C4D"/>
    <w:rsid w:val="00597F84"/>
    <w:rsid w:val="005A3768"/>
    <w:rsid w:val="005B167F"/>
    <w:rsid w:val="005E4629"/>
    <w:rsid w:val="005E46CB"/>
    <w:rsid w:val="005F4DCB"/>
    <w:rsid w:val="00640772"/>
    <w:rsid w:val="006416C3"/>
    <w:rsid w:val="006438FA"/>
    <w:rsid w:val="00715AEA"/>
    <w:rsid w:val="007B33E2"/>
    <w:rsid w:val="007D1C51"/>
    <w:rsid w:val="008274D4"/>
    <w:rsid w:val="008434E1"/>
    <w:rsid w:val="00856AB7"/>
    <w:rsid w:val="008713AB"/>
    <w:rsid w:val="008F6A3D"/>
    <w:rsid w:val="00967EC7"/>
    <w:rsid w:val="009A3B5F"/>
    <w:rsid w:val="00A07C90"/>
    <w:rsid w:val="00A76AAB"/>
    <w:rsid w:val="00AB0C67"/>
    <w:rsid w:val="00AC5A42"/>
    <w:rsid w:val="00AE39F3"/>
    <w:rsid w:val="00B05747"/>
    <w:rsid w:val="00B30776"/>
    <w:rsid w:val="00B32605"/>
    <w:rsid w:val="00BB1171"/>
    <w:rsid w:val="00BD3F72"/>
    <w:rsid w:val="00BE09FF"/>
    <w:rsid w:val="00C117B3"/>
    <w:rsid w:val="00CE35BE"/>
    <w:rsid w:val="00CF4288"/>
    <w:rsid w:val="00CF79D1"/>
    <w:rsid w:val="00D13ADE"/>
    <w:rsid w:val="00D50AED"/>
    <w:rsid w:val="00D55AEC"/>
    <w:rsid w:val="00D85E08"/>
    <w:rsid w:val="00DB5E75"/>
    <w:rsid w:val="00DD24D2"/>
    <w:rsid w:val="00DF6814"/>
    <w:rsid w:val="00E41AF5"/>
    <w:rsid w:val="00F21E33"/>
    <w:rsid w:val="00F24998"/>
    <w:rsid w:val="00F361A7"/>
    <w:rsid w:val="00F43248"/>
    <w:rsid w:val="00F81802"/>
    <w:rsid w:val="00FB1F33"/>
    <w:rsid w:val="00FD1278"/>
    <w:rsid w:val="00FD4F22"/>
    <w:rsid w:val="00FE0B8F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B28F7"/>
  <w15:chartTrackingRefBased/>
  <w15:docId w15:val="{AB8132E2-405B-43DC-8A91-421725E1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2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07C7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FE0B8F"/>
    <w:pPr>
      <w:spacing w:before="60" w:after="60"/>
      <w:outlineLvl w:val="0"/>
    </w:pPr>
    <w:rPr>
      <w:rFonts w:eastAsia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FE0B8F"/>
    <w:pPr>
      <w:keepNext/>
      <w:keepLines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B8F"/>
    <w:pPr>
      <w:keepNext/>
      <w:keepLines/>
      <w:outlineLvl w:val="4"/>
    </w:pPr>
    <w:rPr>
      <w:rFonts w:ascii="Times New Roman" w:eastAsiaTheme="majorEastAsia" w:hAnsi="Times New Roman" w:cstheme="majorBidi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E0B8F"/>
    <w:rPr>
      <w:rFonts w:ascii="Verdana" w:eastAsia="Times New Roman" w:hAnsi="Verdana" w:cs="Verdana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4"/>
    <w:rsid w:val="00FE0B8F"/>
    <w:rPr>
      <w:rFonts w:ascii="Arial" w:eastAsiaTheme="majorEastAsia" w:hAnsi="Arial" w:cstheme="majorBidi"/>
      <w:b/>
      <w:bCs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B8F"/>
    <w:rPr>
      <w:rFonts w:ascii="Times New Roman" w:eastAsiaTheme="majorEastAsia" w:hAnsi="Times New Roman" w:cstheme="majorBidi"/>
      <w:sz w:val="24"/>
      <w:u w:val="single"/>
      <w:lang w:val="en-US"/>
    </w:rPr>
  </w:style>
  <w:style w:type="paragraph" w:styleId="BodyText">
    <w:name w:val="Body Text"/>
    <w:basedOn w:val="Normal"/>
    <w:link w:val="BodyTextChar"/>
    <w:uiPriority w:val="4"/>
    <w:qFormat/>
    <w:rsid w:val="00FE0B8F"/>
    <w:pPr>
      <w:ind w:firstLine="720"/>
    </w:pPr>
  </w:style>
  <w:style w:type="character" w:customStyle="1" w:styleId="BodyTextChar">
    <w:name w:val="Body Text Char"/>
    <w:basedOn w:val="DefaultParagraphFont"/>
    <w:link w:val="BodyText"/>
    <w:uiPriority w:val="4"/>
    <w:rsid w:val="00FE0B8F"/>
    <w:rPr>
      <w:rFonts w:ascii="Verdana" w:eastAsia="Verdana" w:hAnsi="Verdana" w:cs="Verdana"/>
      <w:lang w:val="en-US"/>
    </w:rPr>
  </w:style>
  <w:style w:type="paragraph" w:styleId="ListParagraph">
    <w:name w:val="List Paragraph"/>
    <w:basedOn w:val="Normal"/>
    <w:uiPriority w:val="1"/>
    <w:qFormat/>
    <w:rsid w:val="00FE0B8F"/>
    <w:pPr>
      <w:ind w:left="720"/>
      <w:contextualSpacing/>
    </w:pPr>
  </w:style>
  <w:style w:type="table" w:styleId="TableGrid">
    <w:name w:val="Table Grid"/>
    <w:basedOn w:val="TableNormal"/>
    <w:rsid w:val="00FE0B8F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B8F"/>
    <w:rPr>
      <w:rFonts w:ascii="Verdana" w:eastAsia="Verdana" w:hAnsi="Verdana" w:cs="Verdan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B8F"/>
    <w:rPr>
      <w:rFonts w:ascii="Verdana" w:eastAsia="Verdana" w:hAnsi="Verdana" w:cs="Verdan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81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0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02"/>
    <w:rPr>
      <w:rFonts w:ascii="Verdana" w:eastAsia="Verdana" w:hAnsi="Verdana" w:cs="Verdan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02"/>
    <w:rPr>
      <w:rFonts w:ascii="Verdana" w:eastAsia="Verdana" w:hAnsi="Verdana" w:cs="Verdan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8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802"/>
    <w:rPr>
      <w:rFonts w:ascii="Segoe UI" w:eastAsia="Verdana" w:hAnsi="Segoe UI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2D20B7"/>
    <w:rPr>
      <w:color w:val="808080"/>
    </w:rPr>
  </w:style>
  <w:style w:type="character" w:styleId="Strong">
    <w:name w:val="Strong"/>
    <w:basedOn w:val="DefaultParagraphFont"/>
    <w:uiPriority w:val="22"/>
    <w:qFormat/>
    <w:rsid w:val="00FD12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C98011CEF184103B2A04E0AD7280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E88D6-8E96-49CF-9770-D6BC5A2E7B33}"/>
      </w:docPartPr>
      <w:docPartBody>
        <w:p w:rsidR="004A05FE" w:rsidRDefault="00FE30D2" w:rsidP="00FE30D2">
          <w:pPr>
            <w:pStyle w:val="5C98011CEF184103B2A04E0AD7280E4C10"/>
          </w:pPr>
          <w:r>
            <w:rPr>
              <w:rStyle w:val="PlaceholderText"/>
            </w:rPr>
            <w:t>Select Subsection(s)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93"/>
    <w:rsid w:val="00001BA3"/>
    <w:rsid w:val="00075546"/>
    <w:rsid w:val="00175BED"/>
    <w:rsid w:val="00336701"/>
    <w:rsid w:val="003A1151"/>
    <w:rsid w:val="004122EF"/>
    <w:rsid w:val="004162A4"/>
    <w:rsid w:val="004A05FE"/>
    <w:rsid w:val="004C12B4"/>
    <w:rsid w:val="004E5693"/>
    <w:rsid w:val="005517FD"/>
    <w:rsid w:val="00560CBC"/>
    <w:rsid w:val="00581A1C"/>
    <w:rsid w:val="007A3E4E"/>
    <w:rsid w:val="0080554E"/>
    <w:rsid w:val="00831BA4"/>
    <w:rsid w:val="009C45E3"/>
    <w:rsid w:val="00AE07C4"/>
    <w:rsid w:val="00BC6BBD"/>
    <w:rsid w:val="00BF6A61"/>
    <w:rsid w:val="00C20393"/>
    <w:rsid w:val="00C71381"/>
    <w:rsid w:val="00C75F48"/>
    <w:rsid w:val="00E759D7"/>
    <w:rsid w:val="00EB7113"/>
    <w:rsid w:val="00F10009"/>
    <w:rsid w:val="00FE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30D2"/>
    <w:rPr>
      <w:color w:val="808080"/>
    </w:rPr>
  </w:style>
  <w:style w:type="paragraph" w:customStyle="1" w:styleId="5C98011CEF184103B2A04E0AD7280E4C10">
    <w:name w:val="5C98011CEF184103B2A04E0AD7280E4C10"/>
    <w:rsid w:val="00FE30D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Coughlin</dc:creator>
  <cp:keywords/>
  <dc:description/>
  <cp:lastModifiedBy>Kelsey Coughlin</cp:lastModifiedBy>
  <cp:revision>19</cp:revision>
  <cp:lastPrinted>2019-04-17T20:54:00Z</cp:lastPrinted>
  <dcterms:created xsi:type="dcterms:W3CDTF">2019-04-25T21:43:00Z</dcterms:created>
  <dcterms:modified xsi:type="dcterms:W3CDTF">2021-11-30T16:39:00Z</dcterms:modified>
</cp:coreProperties>
</file>