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C4F6" w14:textId="533E86DE" w:rsidR="006835DD" w:rsidRDefault="007A3A1E" w:rsidP="006835DD">
      <w:pPr>
        <w:spacing w:before="118" w:line="276" w:lineRule="auto"/>
        <w:jc w:val="center"/>
        <w:rPr>
          <w:rFonts w:ascii="Arial" w:hAnsi="Arial" w:cs="Arial"/>
          <w:b/>
          <w:bCs/>
          <w:sz w:val="22"/>
          <w:szCs w:val="22"/>
          <w:lang w:val="fr-CA"/>
        </w:rPr>
      </w:pPr>
      <w:r>
        <w:rPr>
          <w:rFonts w:ascii="Arial" w:hAnsi="Arial" w:cs="Arial"/>
          <w:b/>
          <w:bCs/>
          <w:sz w:val="22"/>
          <w:szCs w:val="22"/>
          <w:lang w:val="fr-CA"/>
        </w:rPr>
        <w:fldChar w:fldCharType="begin">
          <w:ffData>
            <w:name w:val="Text16"/>
            <w:enabled/>
            <w:calcOnExit w:val="0"/>
            <w:textInput>
              <w:default w:val="NOM DU (DES) REQUÉRANT(S)"/>
            </w:textInput>
          </w:ffData>
        </w:fldChar>
      </w:r>
      <w:bookmarkStart w:id="0" w:name="Text16"/>
      <w:r>
        <w:rPr>
          <w:rFonts w:ascii="Arial" w:hAnsi="Arial" w:cs="Arial"/>
          <w:b/>
          <w:bCs/>
          <w:sz w:val="22"/>
          <w:szCs w:val="22"/>
          <w:lang w:val="fr-CA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  <w:lang w:val="fr-CA"/>
        </w:rPr>
      </w:r>
      <w:r>
        <w:rPr>
          <w:rFonts w:ascii="Arial" w:hAnsi="Arial" w:cs="Arial"/>
          <w:b/>
          <w:bCs/>
          <w:sz w:val="22"/>
          <w:szCs w:val="22"/>
          <w:lang w:val="fr-CA"/>
        </w:rPr>
        <w:fldChar w:fldCharType="separate"/>
      </w:r>
      <w:r>
        <w:rPr>
          <w:rFonts w:ascii="Arial" w:hAnsi="Arial" w:cs="Arial"/>
          <w:b/>
          <w:bCs/>
          <w:noProof/>
          <w:sz w:val="22"/>
          <w:szCs w:val="22"/>
          <w:lang w:val="fr-CA"/>
        </w:rPr>
        <w:t>NOM DU (DES) REQUÉRANT(S)</w:t>
      </w:r>
      <w:r>
        <w:rPr>
          <w:rFonts w:ascii="Arial" w:hAnsi="Arial" w:cs="Arial"/>
          <w:b/>
          <w:bCs/>
          <w:sz w:val="22"/>
          <w:szCs w:val="22"/>
          <w:lang w:val="fr-CA"/>
        </w:rPr>
        <w:fldChar w:fldCharType="end"/>
      </w:r>
      <w:bookmarkEnd w:id="0"/>
    </w:p>
    <w:p w14:paraId="7A3B97A3" w14:textId="77777777" w:rsidR="007F2A04" w:rsidRDefault="00000000" w:rsidP="007F2A04">
      <w:pPr>
        <w:spacing w:before="120" w:line="276" w:lineRule="auto"/>
        <w:ind w:left="1989" w:right="2007"/>
        <w:jc w:val="center"/>
        <w:rPr>
          <w:rFonts w:ascii="Arial" w:hAnsi="Arial" w:cs="Arial"/>
          <w:b/>
          <w:bCs/>
          <w:sz w:val="22"/>
          <w:lang w:val="fr-CA"/>
        </w:rPr>
      </w:pPr>
      <w:sdt>
        <w:sdtPr>
          <w:rPr>
            <w:rFonts w:ascii="Arial" w:hAnsi="Arial" w:cs="Arial"/>
            <w:b/>
            <w:bCs/>
            <w:sz w:val="22"/>
            <w:lang w:val="fr-CA"/>
          </w:rPr>
          <w:id w:val="-2007735286"/>
          <w:placeholder>
            <w:docPart w:val="8F2A3913B52D428AA209784218EF1227"/>
          </w:placeholder>
          <w:dropDownList>
            <w:listItem w:displayText="sélectionnez une option" w:value="sélectionnez une option"/>
            <w:listItem w:displayText="(Requérant)" w:value="(Requérant)"/>
            <w:listItem w:displayText="(Requérants)" w:value="(Requérants)"/>
          </w:dropDownList>
        </w:sdtPr>
        <w:sdtContent>
          <w:r w:rsidR="007F2A04" w:rsidRPr="00275BE0">
            <w:rPr>
              <w:rFonts w:ascii="Arial" w:hAnsi="Arial" w:cs="Arial"/>
              <w:b/>
              <w:bCs/>
              <w:color w:val="808080" w:themeColor="background1" w:themeShade="80"/>
              <w:sz w:val="22"/>
              <w:lang w:val="fr-CA"/>
            </w:rPr>
            <w:t>sélectionnez une option</w:t>
          </w:r>
        </w:sdtContent>
      </w:sdt>
    </w:p>
    <w:p w14:paraId="2B5FDD59" w14:textId="77777777" w:rsidR="006835DD" w:rsidRPr="006835DD" w:rsidRDefault="006835DD" w:rsidP="006835DD">
      <w:pPr>
        <w:spacing w:before="118" w:line="276" w:lineRule="auto"/>
        <w:jc w:val="center"/>
        <w:rPr>
          <w:rFonts w:ascii="Arial" w:hAnsi="Arial" w:cs="Arial"/>
          <w:b/>
          <w:sz w:val="22"/>
          <w:szCs w:val="22"/>
          <w:lang w:val="fr-CA"/>
        </w:rPr>
      </w:pPr>
      <w:r w:rsidRPr="006835DD">
        <w:rPr>
          <w:rFonts w:ascii="Arial" w:hAnsi="Arial" w:cs="Arial"/>
          <w:b/>
          <w:bCs/>
          <w:sz w:val="22"/>
          <w:szCs w:val="22"/>
          <w:lang w:val="fr-CA"/>
        </w:rPr>
        <w:t>- et -</w:t>
      </w:r>
    </w:p>
    <w:p w14:paraId="17BB59DB" w14:textId="56106E16" w:rsidR="006835DD" w:rsidRDefault="007A3A1E" w:rsidP="002532F6">
      <w:pPr>
        <w:spacing w:before="118" w:line="276" w:lineRule="auto"/>
        <w:ind w:left="1985" w:right="1985"/>
        <w:jc w:val="center"/>
        <w:rPr>
          <w:rFonts w:ascii="Arial" w:hAnsi="Arial" w:cs="Arial"/>
          <w:b/>
          <w:bCs/>
          <w:sz w:val="22"/>
          <w:szCs w:val="22"/>
          <w:lang w:val="fr-CA"/>
        </w:rPr>
      </w:pPr>
      <w:r>
        <w:rPr>
          <w:rFonts w:ascii="Arial" w:hAnsi="Arial" w:cs="Arial"/>
          <w:b/>
          <w:bCs/>
          <w:sz w:val="22"/>
          <w:szCs w:val="22"/>
          <w:lang w:val="fr-CA"/>
        </w:rPr>
        <w:fldChar w:fldCharType="begin">
          <w:ffData>
            <w:name w:val="Text17"/>
            <w:enabled/>
            <w:calcOnExit w:val="0"/>
            <w:textInput>
              <w:default w:val="NOM DU (des) INTIMÉ(S) [Utiliser le titre l’instance en cours]"/>
            </w:textInput>
          </w:ffData>
        </w:fldChar>
      </w:r>
      <w:bookmarkStart w:id="1" w:name="Text17"/>
      <w:r>
        <w:rPr>
          <w:rFonts w:ascii="Arial" w:hAnsi="Arial" w:cs="Arial"/>
          <w:b/>
          <w:bCs/>
          <w:sz w:val="22"/>
          <w:szCs w:val="22"/>
          <w:lang w:val="fr-CA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  <w:lang w:val="fr-CA"/>
        </w:rPr>
      </w:r>
      <w:r>
        <w:rPr>
          <w:rFonts w:ascii="Arial" w:hAnsi="Arial" w:cs="Arial"/>
          <w:b/>
          <w:bCs/>
          <w:sz w:val="22"/>
          <w:szCs w:val="22"/>
          <w:lang w:val="fr-CA"/>
        </w:rPr>
        <w:fldChar w:fldCharType="separate"/>
      </w:r>
      <w:r>
        <w:rPr>
          <w:rFonts w:ascii="Arial" w:hAnsi="Arial" w:cs="Arial"/>
          <w:b/>
          <w:bCs/>
          <w:noProof/>
          <w:sz w:val="22"/>
          <w:szCs w:val="22"/>
          <w:lang w:val="fr-CA"/>
        </w:rPr>
        <w:t>NOM DU (des) INTIMÉ(S) [Utiliser le titre l’instance en cours]</w:t>
      </w:r>
      <w:r>
        <w:rPr>
          <w:rFonts w:ascii="Arial" w:hAnsi="Arial" w:cs="Arial"/>
          <w:b/>
          <w:bCs/>
          <w:sz w:val="22"/>
          <w:szCs w:val="22"/>
          <w:lang w:val="fr-CA"/>
        </w:rPr>
        <w:fldChar w:fldCharType="end"/>
      </w:r>
      <w:bookmarkEnd w:id="1"/>
    </w:p>
    <w:p w14:paraId="21988146" w14:textId="06CEE9BF" w:rsidR="008B4C07" w:rsidRPr="00894E60" w:rsidRDefault="00000000" w:rsidP="00894E60">
      <w:pPr>
        <w:spacing w:before="120" w:line="276" w:lineRule="auto"/>
        <w:ind w:left="1989" w:right="2007"/>
        <w:jc w:val="center"/>
        <w:rPr>
          <w:rStyle w:val="Strong"/>
          <w:rFonts w:ascii="Arial" w:hAnsi="Arial" w:cs="Arial"/>
          <w:sz w:val="22"/>
          <w:lang w:val="fr-CA"/>
        </w:rPr>
      </w:pPr>
      <w:sdt>
        <w:sdtPr>
          <w:rPr>
            <w:rFonts w:ascii="Arial" w:hAnsi="Arial" w:cs="Arial"/>
            <w:b/>
            <w:bCs/>
            <w:sz w:val="22"/>
            <w:lang w:val="fr-CA"/>
          </w:rPr>
          <w:id w:val="-79362813"/>
          <w:placeholder>
            <w:docPart w:val="3239B153A10C40F2B93350BE3B7DA8CE"/>
          </w:placeholder>
          <w:dropDownList>
            <w:listItem w:displayText="sélectionnez une option" w:value="sélectionnez une option"/>
            <w:listItem w:displayText="(Intimé)" w:value="(Intimé)"/>
            <w:listItem w:displayText="(Intimés)" w:value="(Intimés)"/>
          </w:dropDownList>
        </w:sdtPr>
        <w:sdtContent>
          <w:r w:rsidR="00894E60" w:rsidRPr="00275BE0">
            <w:rPr>
              <w:rFonts w:ascii="Arial" w:hAnsi="Arial" w:cs="Arial"/>
              <w:b/>
              <w:bCs/>
              <w:color w:val="808080" w:themeColor="background1" w:themeShade="80"/>
              <w:sz w:val="22"/>
              <w:lang w:val="fr-CA"/>
            </w:rPr>
            <w:t>sélectionnez une option</w:t>
          </w:r>
        </w:sdtContent>
      </w:sdt>
    </w:p>
    <w:p w14:paraId="72A40C54" w14:textId="77777777" w:rsidR="008B4C07" w:rsidRPr="006835DD" w:rsidRDefault="008B4C07" w:rsidP="008B4C07">
      <w:pPr>
        <w:spacing w:before="7"/>
        <w:rPr>
          <w:rFonts w:ascii="Arial" w:hAnsi="Arial" w:cs="Arial"/>
          <w:b/>
          <w:sz w:val="22"/>
          <w:szCs w:val="22"/>
        </w:rPr>
      </w:pPr>
    </w:p>
    <w:p w14:paraId="1A79F1AC" w14:textId="77777777" w:rsidR="00507887" w:rsidRPr="006835DD" w:rsidRDefault="00507887" w:rsidP="00507887">
      <w:pPr>
        <w:rPr>
          <w:rFonts w:ascii="Arial" w:hAnsi="Arial" w:cs="Arial"/>
          <w:b/>
          <w:sz w:val="22"/>
          <w:szCs w:val="22"/>
        </w:rPr>
      </w:pPr>
    </w:p>
    <w:p w14:paraId="53391066" w14:textId="28E9306D" w:rsidR="00507887" w:rsidRPr="006835DD" w:rsidRDefault="006835DD" w:rsidP="006835DD">
      <w:pPr>
        <w:pStyle w:val="BodyText"/>
        <w:spacing w:before="193"/>
        <w:ind w:firstLine="0"/>
        <w:rPr>
          <w:rFonts w:ascii="Arial" w:hAnsi="Arial" w:cs="Arial"/>
          <w:i/>
          <w:sz w:val="22"/>
          <w:szCs w:val="22"/>
        </w:rPr>
      </w:pPr>
      <w:r w:rsidRPr="006835D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om(s) du (des) arbitre(s) qui constituent le Comité]"/>
            </w:textInput>
          </w:ffData>
        </w:fldChar>
      </w:r>
      <w:r w:rsidRPr="006835DD">
        <w:rPr>
          <w:rFonts w:ascii="Arial" w:hAnsi="Arial" w:cs="Arial"/>
          <w:sz w:val="22"/>
          <w:szCs w:val="22"/>
        </w:rPr>
        <w:instrText xml:space="preserve"> FORMTEXT </w:instrText>
      </w:r>
      <w:r w:rsidRPr="006835DD">
        <w:rPr>
          <w:rFonts w:ascii="Arial" w:hAnsi="Arial" w:cs="Arial"/>
          <w:sz w:val="22"/>
          <w:szCs w:val="22"/>
        </w:rPr>
      </w:r>
      <w:r w:rsidRPr="006835DD">
        <w:rPr>
          <w:rFonts w:ascii="Arial" w:hAnsi="Arial" w:cs="Arial"/>
          <w:sz w:val="22"/>
          <w:szCs w:val="22"/>
        </w:rPr>
        <w:fldChar w:fldCharType="separate"/>
      </w:r>
      <w:r w:rsidRPr="006835DD">
        <w:rPr>
          <w:rFonts w:ascii="Arial" w:hAnsi="Arial" w:cs="Arial"/>
          <w:noProof/>
          <w:sz w:val="22"/>
          <w:szCs w:val="22"/>
        </w:rPr>
        <w:t>[Nom(s) du (des) arbitre(s) qui constituent le Comité]</w:t>
      </w:r>
      <w:r w:rsidRPr="006835DD">
        <w:rPr>
          <w:rFonts w:ascii="Arial" w:hAnsi="Arial" w:cs="Arial"/>
          <w:sz w:val="22"/>
          <w:szCs w:val="22"/>
        </w:rPr>
        <w:fldChar w:fldCharType="end"/>
      </w:r>
      <w:r w:rsidR="00507887" w:rsidRPr="006835DD">
        <w:rPr>
          <w:rFonts w:ascii="Arial" w:hAnsi="Arial" w:cs="Arial"/>
          <w:sz w:val="22"/>
          <w:szCs w:val="22"/>
        </w:rPr>
        <w:tab/>
      </w:r>
      <w:r w:rsidR="00507887" w:rsidRPr="006835DD">
        <w:rPr>
          <w:rFonts w:ascii="Arial" w:hAnsi="Arial" w:cs="Arial"/>
          <w:sz w:val="22"/>
          <w:szCs w:val="22"/>
        </w:rPr>
        <w:tab/>
      </w:r>
      <w:r w:rsidR="002F239D" w:rsidRPr="006835DD">
        <w:rPr>
          <w:rFonts w:ascii="Arial" w:hAnsi="Arial" w:cs="Arial"/>
          <w:sz w:val="22"/>
          <w:szCs w:val="22"/>
        </w:rPr>
        <w:tab/>
      </w:r>
      <w:r w:rsidRPr="006835DD">
        <w:rPr>
          <w:rFonts w:ascii="Arial" w:hAnsi="Arial" w:cs="Arial"/>
          <w:sz w:val="22"/>
          <w:szCs w:val="22"/>
        </w:rPr>
        <w:tab/>
        <w:t xml:space="preserve"> </w:t>
      </w:r>
      <w:r w:rsidR="002F239D" w:rsidRPr="006835DD">
        <w:rPr>
          <w:rFonts w:ascii="Arial" w:hAnsi="Arial" w:cs="Arial"/>
          <w:sz w:val="22"/>
          <w:szCs w:val="22"/>
        </w:rPr>
        <w:t>Dossier</w:t>
      </w:r>
      <w:r w:rsidR="008B4C07" w:rsidRPr="006835DD">
        <w:rPr>
          <w:rFonts w:ascii="Arial" w:hAnsi="Arial" w:cs="Arial"/>
          <w:sz w:val="22"/>
          <w:szCs w:val="22"/>
        </w:rPr>
        <w:t xml:space="preserve"> </w:t>
      </w:r>
      <w:r w:rsidR="00840C97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default w:val="[n°]"/>
            </w:textInput>
          </w:ffData>
        </w:fldChar>
      </w:r>
      <w:bookmarkStart w:id="2" w:name="Text15"/>
      <w:r w:rsidR="00840C97">
        <w:rPr>
          <w:rFonts w:ascii="Arial" w:hAnsi="Arial" w:cs="Arial"/>
          <w:sz w:val="22"/>
          <w:szCs w:val="22"/>
        </w:rPr>
        <w:instrText xml:space="preserve"> FORMTEXT </w:instrText>
      </w:r>
      <w:r w:rsidR="00840C97">
        <w:rPr>
          <w:rFonts w:ascii="Arial" w:hAnsi="Arial" w:cs="Arial"/>
          <w:sz w:val="22"/>
          <w:szCs w:val="22"/>
        </w:rPr>
      </w:r>
      <w:r w:rsidR="00840C97">
        <w:rPr>
          <w:rFonts w:ascii="Arial" w:hAnsi="Arial" w:cs="Arial"/>
          <w:sz w:val="22"/>
          <w:szCs w:val="22"/>
        </w:rPr>
        <w:fldChar w:fldCharType="separate"/>
      </w:r>
      <w:r w:rsidR="00840C97">
        <w:rPr>
          <w:rFonts w:ascii="Arial" w:hAnsi="Arial" w:cs="Arial"/>
          <w:noProof/>
          <w:sz w:val="22"/>
          <w:szCs w:val="22"/>
        </w:rPr>
        <w:t>[n°]</w:t>
      </w:r>
      <w:r w:rsidR="00840C97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4F370CBE" w14:textId="77777777" w:rsidR="00507887" w:rsidRPr="006835DD" w:rsidRDefault="00507887" w:rsidP="00507887">
      <w:pPr>
        <w:spacing w:before="11"/>
        <w:rPr>
          <w:rFonts w:ascii="Arial" w:hAnsi="Arial" w:cs="Arial"/>
          <w:sz w:val="22"/>
          <w:szCs w:val="22"/>
        </w:rPr>
      </w:pPr>
    </w:p>
    <w:p w14:paraId="0DF0C040" w14:textId="12149505" w:rsidR="00507887" w:rsidRPr="006835DD" w:rsidRDefault="006835DD" w:rsidP="00507887">
      <w:pPr>
        <w:pStyle w:val="BodyText"/>
        <w:spacing w:before="99"/>
        <w:ind w:right="216"/>
        <w:jc w:val="right"/>
        <w:rPr>
          <w:rFonts w:ascii="Arial" w:hAnsi="Arial" w:cs="Arial"/>
          <w:i/>
          <w:sz w:val="22"/>
          <w:szCs w:val="22"/>
        </w:rPr>
      </w:pPr>
      <w:r w:rsidRPr="006835D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Date de l'ordonnance rendue]"/>
            </w:textInput>
          </w:ffData>
        </w:fldChar>
      </w:r>
      <w:r w:rsidRPr="006835DD">
        <w:rPr>
          <w:rFonts w:ascii="Arial" w:hAnsi="Arial" w:cs="Arial"/>
          <w:sz w:val="22"/>
          <w:szCs w:val="22"/>
        </w:rPr>
        <w:instrText xml:space="preserve"> FORMTEXT </w:instrText>
      </w:r>
      <w:r w:rsidRPr="006835DD">
        <w:rPr>
          <w:rFonts w:ascii="Arial" w:hAnsi="Arial" w:cs="Arial"/>
          <w:sz w:val="22"/>
          <w:szCs w:val="22"/>
        </w:rPr>
      </w:r>
      <w:r w:rsidRPr="006835DD">
        <w:rPr>
          <w:rFonts w:ascii="Arial" w:hAnsi="Arial" w:cs="Arial"/>
          <w:sz w:val="22"/>
          <w:szCs w:val="22"/>
        </w:rPr>
        <w:fldChar w:fldCharType="separate"/>
      </w:r>
      <w:r w:rsidRPr="006835DD">
        <w:rPr>
          <w:rFonts w:ascii="Arial" w:hAnsi="Arial" w:cs="Arial"/>
          <w:noProof/>
          <w:sz w:val="22"/>
          <w:szCs w:val="22"/>
        </w:rPr>
        <w:t>[Date de l'ordonnance rendue]</w:t>
      </w:r>
      <w:r w:rsidRPr="006835DD">
        <w:rPr>
          <w:rFonts w:ascii="Arial" w:hAnsi="Arial" w:cs="Arial"/>
          <w:sz w:val="22"/>
          <w:szCs w:val="22"/>
        </w:rPr>
        <w:fldChar w:fldCharType="end"/>
      </w:r>
    </w:p>
    <w:p w14:paraId="680C07F4" w14:textId="77777777" w:rsidR="00507887" w:rsidRPr="006835DD" w:rsidRDefault="00507887" w:rsidP="00507887">
      <w:pPr>
        <w:spacing w:before="6"/>
        <w:rPr>
          <w:rFonts w:ascii="Arial" w:hAnsi="Arial" w:cs="Arial"/>
          <w:sz w:val="22"/>
          <w:szCs w:val="22"/>
        </w:rPr>
      </w:pPr>
    </w:p>
    <w:p w14:paraId="5C1129BB" w14:textId="65C18A9C" w:rsidR="00606A07" w:rsidRPr="006835DD" w:rsidRDefault="00507887" w:rsidP="006835DD">
      <w:pPr>
        <w:pStyle w:val="Heading3"/>
        <w:spacing w:before="100"/>
        <w:ind w:left="3242" w:right="3243"/>
        <w:jc w:val="center"/>
        <w:rPr>
          <w:rFonts w:cs="Arial"/>
          <w:sz w:val="22"/>
          <w:szCs w:val="22"/>
        </w:rPr>
      </w:pPr>
      <w:bookmarkStart w:id="3" w:name="_Toc2590599"/>
      <w:bookmarkStart w:id="4" w:name="_Toc2669156"/>
      <w:bookmarkStart w:id="5" w:name="_Toc2670532"/>
      <w:r w:rsidRPr="006835DD">
        <w:rPr>
          <w:rFonts w:cs="Arial"/>
          <w:sz w:val="22"/>
          <w:szCs w:val="22"/>
        </w:rPr>
        <w:t>OR</w:t>
      </w:r>
      <w:bookmarkEnd w:id="3"/>
      <w:bookmarkEnd w:id="4"/>
      <w:bookmarkEnd w:id="5"/>
      <w:r w:rsidR="002F239D" w:rsidRPr="006835DD">
        <w:rPr>
          <w:rFonts w:cs="Arial"/>
          <w:sz w:val="22"/>
          <w:szCs w:val="22"/>
        </w:rPr>
        <w:t>DONNANCE</w:t>
      </w:r>
    </w:p>
    <w:p w14:paraId="381EAD0B" w14:textId="77777777" w:rsidR="006835DD" w:rsidRPr="006835DD" w:rsidRDefault="006835DD" w:rsidP="006835DD">
      <w:pPr>
        <w:rPr>
          <w:rFonts w:ascii="Arial" w:hAnsi="Arial" w:cs="Arial"/>
          <w:sz w:val="22"/>
          <w:szCs w:val="22"/>
        </w:rPr>
      </w:pPr>
    </w:p>
    <w:p w14:paraId="2CC49E86" w14:textId="3BFE7B4A" w:rsidR="006835DD" w:rsidRPr="006835DD" w:rsidRDefault="006835DD" w:rsidP="006835DD">
      <w:pPr>
        <w:pStyle w:val="Heading5"/>
        <w:spacing w:line="276" w:lineRule="auto"/>
        <w:ind w:left="3243" w:right="3243"/>
        <w:jc w:val="center"/>
        <w:rPr>
          <w:rFonts w:ascii="Arial" w:hAnsi="Arial" w:cs="Arial"/>
          <w:sz w:val="22"/>
          <w:szCs w:val="22"/>
          <w:lang w:val="fr-CA"/>
        </w:rPr>
      </w:pPr>
      <w:r w:rsidRPr="006835DD">
        <w:rPr>
          <w:rFonts w:ascii="Arial" w:hAnsi="Arial" w:cs="Arial"/>
          <w:sz w:val="22"/>
          <w:szCs w:val="22"/>
          <w:u w:val="none"/>
          <w:lang w:val="fr-CA"/>
        </w:rPr>
        <w:t>(</w:t>
      </w:r>
      <w:r w:rsidR="00840C97" w:rsidRPr="006835DD">
        <w:rPr>
          <w:rFonts w:ascii="Arial" w:hAnsi="Arial" w:cs="Arial"/>
          <w:sz w:val="22"/>
          <w:szCs w:val="22"/>
          <w:u w:val="none"/>
          <w:lang w:val="fr-CA"/>
        </w:rPr>
        <w:t>Article(s)</w:t>
      </w:r>
      <w:r w:rsidR="00840C97">
        <w:rPr>
          <w:rFonts w:ascii="Arial" w:hAnsi="Arial" w:cs="Arial"/>
          <w:sz w:val="22"/>
          <w:szCs w:val="22"/>
          <w:u w:val="none"/>
          <w:lang w:val="fr-CA"/>
        </w:rPr>
        <w:t xml:space="preserve"> </w:t>
      </w:r>
      <w:r w:rsidR="00840C97">
        <w:rPr>
          <w:rFonts w:ascii="Arial" w:hAnsi="Arial" w:cs="Arial"/>
          <w:sz w:val="22"/>
          <w:szCs w:val="22"/>
          <w:u w:val="none"/>
          <w:lang w:val="fr-CA"/>
        </w:rPr>
        <w:fldChar w:fldCharType="begin">
          <w:ffData>
            <w:name w:val="Text18"/>
            <w:enabled/>
            <w:calcOnExit w:val="0"/>
            <w:textInput>
              <w:default w:val="[n°]"/>
            </w:textInput>
          </w:ffData>
        </w:fldChar>
      </w:r>
      <w:bookmarkStart w:id="6" w:name="Text18"/>
      <w:r w:rsidR="00840C97">
        <w:rPr>
          <w:rFonts w:ascii="Arial" w:hAnsi="Arial" w:cs="Arial"/>
          <w:sz w:val="22"/>
          <w:szCs w:val="22"/>
          <w:u w:val="none"/>
          <w:lang w:val="fr-CA"/>
        </w:rPr>
        <w:instrText xml:space="preserve"> FORMTEXT </w:instrText>
      </w:r>
      <w:r w:rsidR="00840C97">
        <w:rPr>
          <w:rFonts w:ascii="Arial" w:hAnsi="Arial" w:cs="Arial"/>
          <w:sz w:val="22"/>
          <w:szCs w:val="22"/>
          <w:u w:val="none"/>
          <w:lang w:val="fr-CA"/>
        </w:rPr>
      </w:r>
      <w:r w:rsidR="00840C97">
        <w:rPr>
          <w:rFonts w:ascii="Arial" w:hAnsi="Arial" w:cs="Arial"/>
          <w:sz w:val="22"/>
          <w:szCs w:val="22"/>
          <w:u w:val="none"/>
          <w:lang w:val="fr-CA"/>
        </w:rPr>
        <w:fldChar w:fldCharType="separate"/>
      </w:r>
      <w:r w:rsidR="00840C97">
        <w:rPr>
          <w:rFonts w:ascii="Arial" w:hAnsi="Arial" w:cs="Arial"/>
          <w:noProof/>
          <w:sz w:val="22"/>
          <w:szCs w:val="22"/>
          <w:u w:val="none"/>
          <w:lang w:val="fr-CA"/>
        </w:rPr>
        <w:t>[n°]</w:t>
      </w:r>
      <w:r w:rsidR="00840C97">
        <w:rPr>
          <w:rFonts w:ascii="Arial" w:hAnsi="Arial" w:cs="Arial"/>
          <w:sz w:val="22"/>
          <w:szCs w:val="22"/>
          <w:u w:val="none"/>
          <w:lang w:val="fr-CA"/>
        </w:rPr>
        <w:fldChar w:fldCharType="end"/>
      </w:r>
      <w:bookmarkEnd w:id="6"/>
      <w:r w:rsidR="00840C97">
        <w:rPr>
          <w:rFonts w:ascii="Arial" w:hAnsi="Arial" w:cs="Arial"/>
          <w:sz w:val="22"/>
          <w:szCs w:val="22"/>
          <w:u w:val="none"/>
          <w:lang w:val="fr-CA"/>
        </w:rPr>
        <w:t xml:space="preserve"> </w:t>
      </w:r>
      <w:r w:rsidRPr="006835DD">
        <w:rPr>
          <w:rFonts w:ascii="Arial" w:hAnsi="Arial" w:cs="Arial"/>
          <w:sz w:val="22"/>
          <w:szCs w:val="22"/>
          <w:u w:val="none"/>
          <w:lang w:val="fr-CA"/>
        </w:rPr>
        <w:t>de la</w:t>
      </w:r>
    </w:p>
    <w:p w14:paraId="0E02367A" w14:textId="77777777" w:rsidR="006835DD" w:rsidRPr="006835DD" w:rsidRDefault="006835DD" w:rsidP="006835DD">
      <w:pPr>
        <w:spacing w:before="2" w:line="276" w:lineRule="auto"/>
        <w:ind w:left="3243" w:right="4" w:hanging="3243"/>
        <w:jc w:val="center"/>
        <w:rPr>
          <w:rFonts w:ascii="Arial" w:hAnsi="Arial" w:cs="Arial"/>
          <w:sz w:val="22"/>
          <w:szCs w:val="22"/>
          <w:lang w:val="fr-CA"/>
        </w:rPr>
      </w:pPr>
      <w:r w:rsidRPr="006835DD">
        <w:rPr>
          <w:rFonts w:ascii="Arial" w:hAnsi="Arial" w:cs="Arial"/>
          <w:i/>
          <w:iCs/>
          <w:sz w:val="22"/>
          <w:szCs w:val="22"/>
          <w:lang w:val="fr-CA"/>
        </w:rPr>
        <w:t>Loi sur les valeurs mobilières</w:t>
      </w:r>
      <w:r w:rsidRPr="006835DD">
        <w:rPr>
          <w:rFonts w:ascii="Arial" w:hAnsi="Arial" w:cs="Arial"/>
          <w:sz w:val="22"/>
          <w:szCs w:val="22"/>
          <w:lang w:val="fr-CA"/>
        </w:rPr>
        <w:t>, L.R.O. 1990, chap. S.5)</w:t>
      </w:r>
    </w:p>
    <w:p w14:paraId="18A27DE6" w14:textId="77777777" w:rsidR="006835DD" w:rsidRPr="006835DD" w:rsidRDefault="006835DD" w:rsidP="006835DD">
      <w:pPr>
        <w:jc w:val="center"/>
        <w:rPr>
          <w:rFonts w:ascii="Arial" w:hAnsi="Arial" w:cs="Arial"/>
          <w:sz w:val="22"/>
          <w:szCs w:val="22"/>
        </w:rPr>
      </w:pPr>
    </w:p>
    <w:p w14:paraId="197AC5E6" w14:textId="77777777" w:rsidR="00606A07" w:rsidRPr="006835DD" w:rsidRDefault="00606A07" w:rsidP="00606A07">
      <w:pPr>
        <w:spacing w:before="9"/>
        <w:jc w:val="center"/>
        <w:rPr>
          <w:rFonts w:ascii="Arial" w:hAnsi="Arial" w:cs="Arial"/>
          <w:sz w:val="22"/>
          <w:szCs w:val="22"/>
        </w:rPr>
      </w:pPr>
    </w:p>
    <w:p w14:paraId="1606CFAA" w14:textId="234EBC8B" w:rsidR="00507887" w:rsidRPr="006835DD" w:rsidRDefault="002F239D" w:rsidP="00507887">
      <w:pPr>
        <w:ind w:left="220" w:right="217" w:firstLine="719"/>
        <w:jc w:val="both"/>
        <w:rPr>
          <w:rFonts w:ascii="Arial" w:hAnsi="Arial" w:cs="Arial"/>
          <w:sz w:val="22"/>
          <w:szCs w:val="22"/>
        </w:rPr>
      </w:pPr>
      <w:r w:rsidRPr="006835DD">
        <w:rPr>
          <w:rFonts w:ascii="Arial" w:hAnsi="Arial" w:cs="Arial"/>
          <w:sz w:val="22"/>
          <w:szCs w:val="22"/>
        </w:rPr>
        <w:t xml:space="preserve">ATTENDU QUE le </w:t>
      </w:r>
      <w:r w:rsidR="00606A07" w:rsidRPr="006835DD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[DATE]"/>
            </w:textInput>
          </w:ffData>
        </w:fldChar>
      </w:r>
      <w:bookmarkStart w:id="7" w:name="Text6"/>
      <w:r w:rsidR="00606A07" w:rsidRPr="006835DD">
        <w:rPr>
          <w:rFonts w:ascii="Arial" w:hAnsi="Arial" w:cs="Arial"/>
          <w:sz w:val="22"/>
          <w:szCs w:val="22"/>
        </w:rPr>
        <w:instrText xml:space="preserve"> FORMTEXT </w:instrText>
      </w:r>
      <w:r w:rsidR="00606A07" w:rsidRPr="006835DD">
        <w:rPr>
          <w:rFonts w:ascii="Arial" w:hAnsi="Arial" w:cs="Arial"/>
          <w:sz w:val="22"/>
          <w:szCs w:val="22"/>
        </w:rPr>
      </w:r>
      <w:r w:rsidR="00606A07" w:rsidRPr="006835DD">
        <w:rPr>
          <w:rFonts w:ascii="Arial" w:hAnsi="Arial" w:cs="Arial"/>
          <w:sz w:val="22"/>
          <w:szCs w:val="22"/>
        </w:rPr>
        <w:fldChar w:fldCharType="separate"/>
      </w:r>
      <w:r w:rsidR="00606A07" w:rsidRPr="006835DD">
        <w:rPr>
          <w:rFonts w:ascii="Arial" w:hAnsi="Arial" w:cs="Arial"/>
          <w:noProof/>
          <w:sz w:val="22"/>
          <w:szCs w:val="22"/>
        </w:rPr>
        <w:t>[DATE]</w:t>
      </w:r>
      <w:r w:rsidR="00606A07" w:rsidRPr="006835DD">
        <w:rPr>
          <w:rFonts w:ascii="Arial" w:hAnsi="Arial" w:cs="Arial"/>
          <w:sz w:val="22"/>
          <w:szCs w:val="22"/>
        </w:rPr>
        <w:fldChar w:fldCharType="end"/>
      </w:r>
      <w:bookmarkEnd w:id="7"/>
      <w:r w:rsidR="00507887" w:rsidRPr="006835DD">
        <w:rPr>
          <w:rFonts w:ascii="Arial" w:hAnsi="Arial" w:cs="Arial"/>
          <w:sz w:val="22"/>
          <w:szCs w:val="22"/>
        </w:rPr>
        <w:t xml:space="preserve">, </w:t>
      </w:r>
      <w:r w:rsidR="00617247" w:rsidRPr="006835DD">
        <w:rPr>
          <w:rFonts w:ascii="Arial" w:hAnsi="Arial" w:cs="Arial"/>
          <w:sz w:val="22"/>
          <w:szCs w:val="22"/>
        </w:rPr>
        <w:t>le Tribunal des marchés financiers a tenu une audience</w:t>
      </w:r>
      <w:r w:rsidRPr="006835DD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692828539"/>
          <w:placeholder>
            <w:docPart w:val="B5EEE62E0DEB40F8AEB859841CCA26FB"/>
          </w:placeholder>
          <w:showingPlcHdr/>
          <w:dropDownList>
            <w:listItem w:displayText="au 20, rue Queen Ouest, 17e étage, à Toronto (Ontario) " w:value="au 20, rue Queen Ouest, 17e étage, à Toronto (Ontario) "/>
            <w:listItem w:displayText="par vidéoconférence" w:value="par vidéoconférence"/>
            <w:listItem w:displayText="par écrit" w:value="par écrit"/>
          </w:dropDownList>
        </w:sdtPr>
        <w:sdtContent>
          <w:r w:rsidR="00F44FCA" w:rsidRPr="006835DD">
            <w:rPr>
              <w:rStyle w:val="PlaceholderText"/>
              <w:rFonts w:ascii="Arial" w:hAnsi="Arial" w:cs="Arial"/>
              <w:sz w:val="22"/>
              <w:szCs w:val="22"/>
            </w:rPr>
            <w:t>sélectionne</w:t>
          </w:r>
          <w:r w:rsidR="004C5EFC" w:rsidRPr="006835DD">
            <w:rPr>
              <w:rStyle w:val="PlaceholderText"/>
              <w:rFonts w:ascii="Arial" w:hAnsi="Arial" w:cs="Arial"/>
              <w:sz w:val="22"/>
              <w:szCs w:val="22"/>
            </w:rPr>
            <w:t>z</w:t>
          </w:r>
          <w:r w:rsidR="00D704F5" w:rsidRPr="006835DD">
            <w:rPr>
              <w:rStyle w:val="PlaceholderText"/>
              <w:rFonts w:ascii="Arial" w:hAnsi="Arial" w:cs="Arial"/>
              <w:sz w:val="22"/>
              <w:szCs w:val="22"/>
            </w:rPr>
            <w:t xml:space="preserve"> une </w:t>
          </w:r>
          <w:r w:rsidR="00F44FCA" w:rsidRPr="006835DD">
            <w:rPr>
              <w:rStyle w:val="PlaceholderText"/>
              <w:rFonts w:ascii="Arial" w:hAnsi="Arial" w:cs="Arial"/>
              <w:sz w:val="22"/>
              <w:szCs w:val="22"/>
            </w:rPr>
            <w:t>option</w:t>
          </w:r>
        </w:sdtContent>
      </w:sdt>
      <w:r w:rsidR="00507887" w:rsidRPr="006835DD">
        <w:rPr>
          <w:rFonts w:ascii="Arial" w:hAnsi="Arial" w:cs="Arial"/>
          <w:i/>
          <w:sz w:val="22"/>
          <w:szCs w:val="22"/>
        </w:rPr>
        <w:t xml:space="preserve">, </w:t>
      </w:r>
      <w:r w:rsidR="006835D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énumérer tous les renseignements requis pour comprendre l'ordonnance]"/>
            </w:textInput>
          </w:ffData>
        </w:fldChar>
      </w:r>
      <w:r w:rsidR="006835DD">
        <w:rPr>
          <w:rFonts w:ascii="Arial" w:hAnsi="Arial" w:cs="Arial"/>
          <w:sz w:val="22"/>
          <w:szCs w:val="22"/>
        </w:rPr>
        <w:instrText xml:space="preserve"> FORMTEXT </w:instrText>
      </w:r>
      <w:r w:rsidR="006835DD">
        <w:rPr>
          <w:rFonts w:ascii="Arial" w:hAnsi="Arial" w:cs="Arial"/>
          <w:sz w:val="22"/>
          <w:szCs w:val="22"/>
        </w:rPr>
      </w:r>
      <w:r w:rsidR="006835DD">
        <w:rPr>
          <w:rFonts w:ascii="Arial" w:hAnsi="Arial" w:cs="Arial"/>
          <w:sz w:val="22"/>
          <w:szCs w:val="22"/>
        </w:rPr>
        <w:fldChar w:fldCharType="separate"/>
      </w:r>
      <w:r w:rsidR="006835DD">
        <w:rPr>
          <w:rFonts w:ascii="Arial" w:hAnsi="Arial" w:cs="Arial"/>
          <w:noProof/>
          <w:sz w:val="22"/>
          <w:szCs w:val="22"/>
        </w:rPr>
        <w:t>[énumérer tous les renseignements requis pour comprendre l'ordonnance]</w:t>
      </w:r>
      <w:r w:rsidR="006835DD">
        <w:rPr>
          <w:rFonts w:ascii="Arial" w:hAnsi="Arial" w:cs="Arial"/>
          <w:sz w:val="22"/>
          <w:szCs w:val="22"/>
        </w:rPr>
        <w:fldChar w:fldCharType="end"/>
      </w:r>
      <w:r w:rsidR="00507887" w:rsidRPr="006835DD">
        <w:rPr>
          <w:rFonts w:ascii="Arial" w:hAnsi="Arial" w:cs="Arial"/>
          <w:sz w:val="22"/>
          <w:szCs w:val="22"/>
        </w:rPr>
        <w:t>;</w:t>
      </w:r>
    </w:p>
    <w:p w14:paraId="1E596EB2" w14:textId="5F0B3ECA" w:rsidR="00507887" w:rsidRPr="006835DD" w:rsidRDefault="002F239D" w:rsidP="00507887">
      <w:pPr>
        <w:spacing w:before="119"/>
        <w:ind w:left="220" w:right="216" w:firstLine="719"/>
        <w:jc w:val="both"/>
        <w:rPr>
          <w:rFonts w:ascii="Arial" w:hAnsi="Arial" w:cs="Arial"/>
          <w:i/>
          <w:sz w:val="22"/>
          <w:szCs w:val="22"/>
        </w:rPr>
      </w:pPr>
      <w:r w:rsidRPr="006835DD">
        <w:rPr>
          <w:rFonts w:ascii="Arial" w:hAnsi="Arial" w:cs="Arial"/>
          <w:sz w:val="22"/>
          <w:szCs w:val="22"/>
        </w:rPr>
        <w:t xml:space="preserve">À LA LECTURE de </w:t>
      </w:r>
      <w:r w:rsidR="006835DD" w:rsidRPr="002A7C5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donner des renseignements sur les documents déposés]"/>
            </w:textInput>
          </w:ffData>
        </w:fldChar>
      </w:r>
      <w:r w:rsidR="006835DD" w:rsidRPr="002A7C5A">
        <w:rPr>
          <w:rFonts w:ascii="Arial" w:hAnsi="Arial" w:cs="Arial"/>
          <w:sz w:val="22"/>
          <w:szCs w:val="22"/>
        </w:rPr>
        <w:instrText xml:space="preserve"> FORMTEXT </w:instrText>
      </w:r>
      <w:r w:rsidR="006835DD" w:rsidRPr="002A7C5A">
        <w:rPr>
          <w:rFonts w:ascii="Arial" w:hAnsi="Arial" w:cs="Arial"/>
          <w:sz w:val="22"/>
          <w:szCs w:val="22"/>
        </w:rPr>
      </w:r>
      <w:r w:rsidR="006835DD" w:rsidRPr="002A7C5A">
        <w:rPr>
          <w:rFonts w:ascii="Arial" w:hAnsi="Arial" w:cs="Arial"/>
          <w:sz w:val="22"/>
          <w:szCs w:val="22"/>
        </w:rPr>
        <w:fldChar w:fldCharType="separate"/>
      </w:r>
      <w:r w:rsidR="006835DD" w:rsidRPr="002A7C5A">
        <w:rPr>
          <w:rFonts w:ascii="Arial" w:hAnsi="Arial" w:cs="Arial"/>
          <w:noProof/>
          <w:sz w:val="22"/>
          <w:szCs w:val="22"/>
        </w:rPr>
        <w:t>[donner des renseignements sur les documents déposés]</w:t>
      </w:r>
      <w:r w:rsidR="006835DD" w:rsidRPr="002A7C5A">
        <w:rPr>
          <w:rFonts w:ascii="Arial" w:hAnsi="Arial" w:cs="Arial"/>
          <w:sz w:val="22"/>
          <w:szCs w:val="22"/>
        </w:rPr>
        <w:fldChar w:fldCharType="end"/>
      </w:r>
      <w:r w:rsidR="00507887" w:rsidRPr="006835DD">
        <w:rPr>
          <w:rFonts w:ascii="Arial" w:hAnsi="Arial" w:cs="Arial"/>
          <w:sz w:val="22"/>
          <w:szCs w:val="22"/>
        </w:rPr>
        <w:t xml:space="preserve"> </w:t>
      </w:r>
      <w:r w:rsidRPr="006835DD">
        <w:rPr>
          <w:rFonts w:ascii="Arial" w:hAnsi="Arial" w:cs="Arial"/>
          <w:sz w:val="22"/>
          <w:szCs w:val="22"/>
        </w:rPr>
        <w:t>et après avoir entendu les observations du (des) représentant(s)</w:t>
      </w:r>
      <w:r w:rsidRPr="006835DD">
        <w:rPr>
          <w:rFonts w:ascii="Arial" w:hAnsi="Arial" w:cs="Arial"/>
          <w:i/>
          <w:sz w:val="22"/>
          <w:szCs w:val="22"/>
        </w:rPr>
        <w:t xml:space="preserve"> </w:t>
      </w:r>
      <w:r w:rsidRPr="006835DD">
        <w:rPr>
          <w:rFonts w:ascii="Arial" w:hAnsi="Arial" w:cs="Arial"/>
          <w:sz w:val="22"/>
          <w:szCs w:val="22"/>
        </w:rPr>
        <w:t xml:space="preserve">de </w:t>
      </w:r>
      <w:r w:rsidR="006835D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om des parties représentées par un avocat]"/>
            </w:textInput>
          </w:ffData>
        </w:fldChar>
      </w:r>
      <w:r w:rsidR="006835DD">
        <w:rPr>
          <w:rFonts w:ascii="Arial" w:hAnsi="Arial" w:cs="Arial"/>
          <w:sz w:val="22"/>
          <w:szCs w:val="22"/>
        </w:rPr>
        <w:instrText xml:space="preserve"> FORMTEXT </w:instrText>
      </w:r>
      <w:r w:rsidR="006835DD">
        <w:rPr>
          <w:rFonts w:ascii="Arial" w:hAnsi="Arial" w:cs="Arial"/>
          <w:sz w:val="22"/>
          <w:szCs w:val="22"/>
        </w:rPr>
      </w:r>
      <w:r w:rsidR="006835DD">
        <w:rPr>
          <w:rFonts w:ascii="Arial" w:hAnsi="Arial" w:cs="Arial"/>
          <w:sz w:val="22"/>
          <w:szCs w:val="22"/>
        </w:rPr>
        <w:fldChar w:fldCharType="separate"/>
      </w:r>
      <w:r w:rsidR="006835DD">
        <w:rPr>
          <w:rFonts w:ascii="Arial" w:hAnsi="Arial" w:cs="Arial"/>
          <w:noProof/>
          <w:sz w:val="22"/>
          <w:szCs w:val="22"/>
        </w:rPr>
        <w:t>[nom des parties représentées par un avocat]</w:t>
      </w:r>
      <w:r w:rsidR="006835DD">
        <w:rPr>
          <w:rFonts w:ascii="Arial" w:hAnsi="Arial" w:cs="Arial"/>
          <w:sz w:val="22"/>
          <w:szCs w:val="22"/>
        </w:rPr>
        <w:fldChar w:fldCharType="end"/>
      </w:r>
      <w:r w:rsidR="00507887" w:rsidRPr="006835DD">
        <w:rPr>
          <w:rFonts w:ascii="Arial" w:hAnsi="Arial" w:cs="Arial"/>
          <w:i/>
          <w:sz w:val="22"/>
          <w:szCs w:val="22"/>
        </w:rPr>
        <w:t xml:space="preserve">, </w:t>
      </w:r>
      <w:r w:rsidR="006835DD" w:rsidRPr="002A7C5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ajouter, selon le cas: (nom des parties) comparaissant en personne; et (ou) personne ne comparaissant pour (nom des parties), même si les documents leur ont été dûment signifiés comme en fait foi (indiquer la preuve de signification)]"/>
            </w:textInput>
          </w:ffData>
        </w:fldChar>
      </w:r>
      <w:r w:rsidR="006835DD" w:rsidRPr="002A7C5A">
        <w:rPr>
          <w:rFonts w:ascii="Arial" w:hAnsi="Arial" w:cs="Arial"/>
          <w:sz w:val="22"/>
          <w:szCs w:val="22"/>
        </w:rPr>
        <w:instrText xml:space="preserve"> FORMTEXT </w:instrText>
      </w:r>
      <w:r w:rsidR="006835DD" w:rsidRPr="002A7C5A">
        <w:rPr>
          <w:rFonts w:ascii="Arial" w:hAnsi="Arial" w:cs="Arial"/>
          <w:sz w:val="22"/>
          <w:szCs w:val="22"/>
        </w:rPr>
      </w:r>
      <w:r w:rsidR="006835DD" w:rsidRPr="002A7C5A">
        <w:rPr>
          <w:rFonts w:ascii="Arial" w:hAnsi="Arial" w:cs="Arial"/>
          <w:sz w:val="22"/>
          <w:szCs w:val="22"/>
        </w:rPr>
        <w:fldChar w:fldCharType="separate"/>
      </w:r>
      <w:r w:rsidR="006835DD" w:rsidRPr="002A7C5A">
        <w:rPr>
          <w:rFonts w:ascii="Arial" w:hAnsi="Arial" w:cs="Arial"/>
          <w:noProof/>
          <w:sz w:val="22"/>
          <w:szCs w:val="22"/>
        </w:rPr>
        <w:t>[ajouter, selon le cas: (nom des parties) comparaissant en personne; et (ou) personne ne comparaissant pour (nom des parties), même si les documents leur ont été dûment signifiés comme en fait foi (indiquer la preuve de signification)]</w:t>
      </w:r>
      <w:r w:rsidR="006835DD" w:rsidRPr="002A7C5A">
        <w:rPr>
          <w:rFonts w:ascii="Arial" w:hAnsi="Arial" w:cs="Arial"/>
          <w:sz w:val="22"/>
          <w:szCs w:val="22"/>
        </w:rPr>
        <w:fldChar w:fldCharType="end"/>
      </w:r>
      <w:r w:rsidR="00507887" w:rsidRPr="006835DD">
        <w:rPr>
          <w:rFonts w:ascii="Arial" w:hAnsi="Arial" w:cs="Arial"/>
          <w:i/>
          <w:sz w:val="22"/>
          <w:szCs w:val="22"/>
        </w:rPr>
        <w:t xml:space="preserve">, </w:t>
      </w:r>
      <w:r w:rsidR="006835DD" w:rsidRPr="002A7C5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et compte tenu de (indiquer les consentements ou les engagements fournis, le cas échéant)]"/>
            </w:textInput>
          </w:ffData>
        </w:fldChar>
      </w:r>
      <w:r w:rsidR="006835DD" w:rsidRPr="002A7C5A">
        <w:rPr>
          <w:rFonts w:ascii="Arial" w:hAnsi="Arial" w:cs="Arial"/>
          <w:sz w:val="22"/>
          <w:szCs w:val="22"/>
        </w:rPr>
        <w:instrText xml:space="preserve"> FORMTEXT </w:instrText>
      </w:r>
      <w:r w:rsidR="006835DD" w:rsidRPr="002A7C5A">
        <w:rPr>
          <w:rFonts w:ascii="Arial" w:hAnsi="Arial" w:cs="Arial"/>
          <w:sz w:val="22"/>
          <w:szCs w:val="22"/>
        </w:rPr>
      </w:r>
      <w:r w:rsidR="006835DD" w:rsidRPr="002A7C5A">
        <w:rPr>
          <w:rFonts w:ascii="Arial" w:hAnsi="Arial" w:cs="Arial"/>
          <w:sz w:val="22"/>
          <w:szCs w:val="22"/>
        </w:rPr>
        <w:fldChar w:fldCharType="separate"/>
      </w:r>
      <w:r w:rsidR="006835DD" w:rsidRPr="002A7C5A">
        <w:rPr>
          <w:rFonts w:ascii="Arial" w:hAnsi="Arial" w:cs="Arial"/>
          <w:noProof/>
          <w:sz w:val="22"/>
          <w:szCs w:val="22"/>
        </w:rPr>
        <w:t>[et compte tenu de (indiquer les consentements ou les engagements fournis, le cas échéant)]</w:t>
      </w:r>
      <w:r w:rsidR="006835DD" w:rsidRPr="002A7C5A">
        <w:rPr>
          <w:rFonts w:ascii="Arial" w:hAnsi="Arial" w:cs="Arial"/>
          <w:sz w:val="22"/>
          <w:szCs w:val="22"/>
        </w:rPr>
        <w:fldChar w:fldCharType="end"/>
      </w:r>
      <w:r w:rsidR="00507887" w:rsidRPr="006835DD">
        <w:rPr>
          <w:rFonts w:ascii="Arial" w:hAnsi="Arial" w:cs="Arial"/>
          <w:i/>
          <w:sz w:val="22"/>
          <w:szCs w:val="22"/>
        </w:rPr>
        <w:t>;</w:t>
      </w:r>
    </w:p>
    <w:p w14:paraId="67F87682" w14:textId="77777777" w:rsidR="00507887" w:rsidRPr="006835DD" w:rsidRDefault="00507887" w:rsidP="00507887">
      <w:pPr>
        <w:rPr>
          <w:rFonts w:ascii="Arial" w:hAnsi="Arial" w:cs="Arial"/>
          <w:i/>
          <w:sz w:val="22"/>
          <w:szCs w:val="22"/>
        </w:rPr>
      </w:pPr>
    </w:p>
    <w:p w14:paraId="41E73CE2" w14:textId="77777777" w:rsidR="00507887" w:rsidRPr="006835DD" w:rsidRDefault="00507887" w:rsidP="00507887">
      <w:pPr>
        <w:spacing w:before="10"/>
        <w:rPr>
          <w:rFonts w:ascii="Arial" w:hAnsi="Arial" w:cs="Arial"/>
          <w:i/>
          <w:sz w:val="22"/>
          <w:szCs w:val="22"/>
        </w:rPr>
      </w:pPr>
    </w:p>
    <w:p w14:paraId="5F1773E8" w14:textId="77777777" w:rsidR="00507887" w:rsidRPr="006835DD" w:rsidRDefault="002F239D" w:rsidP="00507887">
      <w:pPr>
        <w:pStyle w:val="Heading5"/>
        <w:ind w:left="940"/>
        <w:rPr>
          <w:rFonts w:ascii="Arial" w:hAnsi="Arial" w:cs="Arial"/>
          <w:sz w:val="22"/>
          <w:szCs w:val="22"/>
          <w:u w:val="none"/>
        </w:rPr>
      </w:pPr>
      <w:r w:rsidRPr="006835DD">
        <w:rPr>
          <w:rFonts w:ascii="Arial" w:hAnsi="Arial" w:cs="Arial"/>
          <w:sz w:val="22"/>
          <w:szCs w:val="22"/>
          <w:u w:val="none"/>
        </w:rPr>
        <w:t>IL EST ORDONNÉ QUE</w:t>
      </w:r>
      <w:r w:rsidR="00507887" w:rsidRPr="006835DD">
        <w:rPr>
          <w:rFonts w:ascii="Arial" w:hAnsi="Arial" w:cs="Arial"/>
          <w:sz w:val="22"/>
          <w:szCs w:val="22"/>
          <w:u w:val="none"/>
        </w:rPr>
        <w:t>:</w:t>
      </w:r>
    </w:p>
    <w:p w14:paraId="21C661E7" w14:textId="5287FC6F" w:rsidR="00507887" w:rsidRPr="006835DD" w:rsidRDefault="00840C97" w:rsidP="00E9690F">
      <w:pPr>
        <w:pStyle w:val="ListParagraph"/>
        <w:numPr>
          <w:ilvl w:val="0"/>
          <w:numId w:val="10"/>
        </w:numPr>
        <w:spacing w:before="119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8" w:name="Text1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52A68D7E" w14:textId="77777777" w:rsidR="00E9690F" w:rsidRPr="006835DD" w:rsidRDefault="00E9690F" w:rsidP="00E9690F">
      <w:pPr>
        <w:pStyle w:val="ListParagraph"/>
        <w:spacing w:before="119" w:after="240"/>
        <w:rPr>
          <w:rFonts w:ascii="Arial" w:hAnsi="Arial" w:cs="Arial"/>
          <w:sz w:val="22"/>
          <w:szCs w:val="22"/>
        </w:rPr>
      </w:pPr>
    </w:p>
    <w:p w14:paraId="5A8F0BEA" w14:textId="714E5602" w:rsidR="009051AF" w:rsidRPr="006835DD" w:rsidRDefault="00840C97" w:rsidP="009051AF">
      <w:pPr>
        <w:pStyle w:val="ListParagraph"/>
        <w:numPr>
          <w:ilvl w:val="0"/>
          <w:numId w:val="10"/>
        </w:numPr>
        <w:spacing w:before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9" w:name="Text2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</w:p>
    <w:p w14:paraId="3CC8F47D" w14:textId="77777777" w:rsidR="00507887" w:rsidRPr="006835DD" w:rsidRDefault="00507887" w:rsidP="00507887">
      <w:pPr>
        <w:rPr>
          <w:rFonts w:ascii="Arial" w:hAnsi="Arial" w:cs="Arial"/>
          <w:sz w:val="22"/>
          <w:szCs w:val="22"/>
        </w:rPr>
      </w:pPr>
    </w:p>
    <w:p w14:paraId="04582925" w14:textId="77777777" w:rsidR="00507887" w:rsidRPr="006835DD" w:rsidRDefault="00507887" w:rsidP="00507887">
      <w:pPr>
        <w:rPr>
          <w:rFonts w:ascii="Arial" w:hAnsi="Arial" w:cs="Arial"/>
          <w:sz w:val="22"/>
          <w:szCs w:val="22"/>
        </w:rPr>
      </w:pPr>
    </w:p>
    <w:p w14:paraId="452F19BA" w14:textId="77777777" w:rsidR="00507887" w:rsidRPr="006835DD" w:rsidRDefault="00507887" w:rsidP="0050788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23"/>
        <w:gridCol w:w="3119"/>
      </w:tblGrid>
      <w:tr w:rsidR="00CA50E1" w:rsidRPr="006835DD" w14:paraId="08B1C460" w14:textId="77777777" w:rsidTr="00F67825">
        <w:tc>
          <w:tcPr>
            <w:tcW w:w="3192" w:type="dxa"/>
            <w:tcBorders>
              <w:bottom w:val="single" w:sz="4" w:space="0" w:color="auto"/>
            </w:tcBorders>
          </w:tcPr>
          <w:p w14:paraId="3AFAD1A2" w14:textId="77777777" w:rsidR="00CA50E1" w:rsidRPr="006835DD" w:rsidRDefault="00CA50E1" w:rsidP="00F67825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1CDF14AF" w14:textId="77777777" w:rsidR="00CA50E1" w:rsidRPr="002A7C5A" w:rsidRDefault="006835DD" w:rsidP="002F239D">
            <w:pPr>
              <w:keepNext/>
              <w:keepLines/>
              <w:spacing w:line="360" w:lineRule="auto"/>
              <w:ind w:right="-255" w:hanging="25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C5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om du président du comité]"/>
                  </w:textInput>
                </w:ffData>
              </w:fldChar>
            </w:r>
            <w:r w:rsidRPr="002A7C5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7C5A">
              <w:rPr>
                <w:rFonts w:ascii="Arial" w:hAnsi="Arial" w:cs="Arial"/>
                <w:sz w:val="22"/>
                <w:szCs w:val="22"/>
              </w:rPr>
            </w:r>
            <w:r w:rsidRPr="002A7C5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C5A">
              <w:rPr>
                <w:rFonts w:ascii="Arial" w:hAnsi="Arial" w:cs="Arial"/>
                <w:noProof/>
                <w:sz w:val="22"/>
                <w:szCs w:val="22"/>
              </w:rPr>
              <w:t>[Nom du président du comité]</w:t>
            </w:r>
            <w:r w:rsidRPr="002A7C5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348FE41" w14:textId="37C2235C" w:rsidR="006835DD" w:rsidRPr="006835DD" w:rsidRDefault="006835DD" w:rsidP="002F239D">
            <w:pPr>
              <w:keepNext/>
              <w:keepLines/>
              <w:spacing w:line="360" w:lineRule="auto"/>
              <w:ind w:right="-255" w:hanging="251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624EEB9D" w14:textId="77777777" w:rsidR="00CA50E1" w:rsidRPr="006835DD" w:rsidRDefault="00CA50E1" w:rsidP="00F67825">
            <w:pPr>
              <w:keepNext/>
              <w:keepLine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50E1" w:rsidRPr="006835DD" w14:paraId="37578EB7" w14:textId="77777777" w:rsidTr="00F67825">
        <w:tc>
          <w:tcPr>
            <w:tcW w:w="3192" w:type="dxa"/>
            <w:tcBorders>
              <w:top w:val="single" w:sz="4" w:space="0" w:color="auto"/>
            </w:tcBorders>
          </w:tcPr>
          <w:p w14:paraId="26C73E4A" w14:textId="5AFE1329" w:rsidR="00CA50E1" w:rsidRPr="002A7C5A" w:rsidRDefault="00617247" w:rsidP="00F67825">
            <w:pPr>
              <w:keepNext/>
              <w:keepLine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C5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om de l’arbitre]"/>
                  </w:textInput>
                </w:ffData>
              </w:fldChar>
            </w:r>
            <w:r w:rsidRPr="002A7C5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7C5A">
              <w:rPr>
                <w:rFonts w:ascii="Arial" w:hAnsi="Arial" w:cs="Arial"/>
                <w:sz w:val="22"/>
                <w:szCs w:val="22"/>
              </w:rPr>
            </w:r>
            <w:r w:rsidRPr="002A7C5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C5A">
              <w:rPr>
                <w:rFonts w:ascii="Arial" w:hAnsi="Arial" w:cs="Arial"/>
                <w:noProof/>
                <w:sz w:val="22"/>
                <w:szCs w:val="22"/>
              </w:rPr>
              <w:t>[Nom de l’arbitre]</w:t>
            </w:r>
            <w:r w:rsidRPr="002A7C5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92" w:type="dxa"/>
          </w:tcPr>
          <w:p w14:paraId="44AD6530" w14:textId="77777777" w:rsidR="00CA50E1" w:rsidRPr="006835DD" w:rsidRDefault="00CA50E1" w:rsidP="00F67825">
            <w:pPr>
              <w:keepNext/>
              <w:keepLine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4B0FC724" w14:textId="21B96939" w:rsidR="00CA50E1" w:rsidRPr="002A7C5A" w:rsidRDefault="00617247" w:rsidP="00F67825">
            <w:pPr>
              <w:keepNext/>
              <w:keepLine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C5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om de l’arbitre]"/>
                  </w:textInput>
                </w:ffData>
              </w:fldChar>
            </w:r>
            <w:r w:rsidRPr="002A7C5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7C5A">
              <w:rPr>
                <w:rFonts w:ascii="Arial" w:hAnsi="Arial" w:cs="Arial"/>
                <w:sz w:val="22"/>
                <w:szCs w:val="22"/>
              </w:rPr>
            </w:r>
            <w:r w:rsidRPr="002A7C5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C5A">
              <w:rPr>
                <w:rFonts w:ascii="Arial" w:hAnsi="Arial" w:cs="Arial"/>
                <w:noProof/>
                <w:sz w:val="22"/>
                <w:szCs w:val="22"/>
              </w:rPr>
              <w:t>[Nom de l’arbitre]</w:t>
            </w:r>
            <w:r w:rsidRPr="002A7C5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50AC5C4" w14:textId="77777777" w:rsidR="00507887" w:rsidRPr="006835DD" w:rsidRDefault="00507887" w:rsidP="00507887">
      <w:pPr>
        <w:rPr>
          <w:rFonts w:ascii="Arial" w:hAnsi="Arial" w:cs="Arial"/>
          <w:sz w:val="22"/>
          <w:szCs w:val="22"/>
        </w:rPr>
      </w:pPr>
    </w:p>
    <w:p w14:paraId="7951CE63" w14:textId="77777777" w:rsidR="00FE0B8F" w:rsidRPr="006835DD" w:rsidRDefault="00FE0B8F" w:rsidP="00507887">
      <w:pPr>
        <w:rPr>
          <w:rFonts w:ascii="Arial" w:hAnsi="Arial" w:cs="Arial"/>
          <w:sz w:val="22"/>
          <w:szCs w:val="22"/>
        </w:rPr>
      </w:pPr>
    </w:p>
    <w:sectPr w:rsidR="00FE0B8F" w:rsidRPr="006835DD" w:rsidSect="00AA07FF">
      <w:footerReference w:type="default" r:id="rId7"/>
      <w:pgSz w:w="12240" w:h="15840"/>
      <w:pgMar w:top="1440" w:right="1440" w:bottom="1440" w:left="1440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D077D" w14:textId="77777777" w:rsidR="00596D05" w:rsidRDefault="00596D05" w:rsidP="00FE0B8F">
      <w:r>
        <w:separator/>
      </w:r>
    </w:p>
  </w:endnote>
  <w:endnote w:type="continuationSeparator" w:id="0">
    <w:p w14:paraId="4CE31128" w14:textId="77777777" w:rsidR="00596D05" w:rsidRDefault="00596D05" w:rsidP="00F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9D79F" w14:textId="77777777" w:rsidR="00FE0B8F" w:rsidRDefault="00FE0B8F" w:rsidP="007B0A5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F28F9" w14:textId="77777777" w:rsidR="00596D05" w:rsidRDefault="00596D05" w:rsidP="00FE0B8F">
      <w:r>
        <w:separator/>
      </w:r>
    </w:p>
  </w:footnote>
  <w:footnote w:type="continuationSeparator" w:id="0">
    <w:p w14:paraId="7B01691B" w14:textId="77777777" w:rsidR="00596D05" w:rsidRDefault="00596D05" w:rsidP="00F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21D6"/>
    <w:multiLevelType w:val="hybridMultilevel"/>
    <w:tmpl w:val="078C0940"/>
    <w:lvl w:ilvl="0" w:tplc="12664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A4C49A">
      <w:start w:val="1"/>
      <w:numFmt w:val="lowerLetter"/>
      <w:lvlText w:val="(%2)"/>
      <w:lvlJc w:val="left"/>
      <w:pPr>
        <w:ind w:left="1440" w:hanging="36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A58BC"/>
    <w:multiLevelType w:val="hybridMultilevel"/>
    <w:tmpl w:val="E0A4723C"/>
    <w:lvl w:ilvl="0" w:tplc="DB7259DE">
      <w:start w:val="1"/>
      <w:numFmt w:val="upperLett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FE4C7874">
      <w:start w:val="1"/>
      <w:numFmt w:val="decimal"/>
      <w:lvlText w:val="%2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65B09B8E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00AC3634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DBE43528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C0AC301C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F182CE58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BB461F7A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CCA68A06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2" w15:restartNumberingAfterBreak="0">
    <w:nsid w:val="1A393454"/>
    <w:multiLevelType w:val="hybridMultilevel"/>
    <w:tmpl w:val="570019B2"/>
    <w:lvl w:ilvl="0" w:tplc="15C48236">
      <w:start w:val="1"/>
      <w:numFmt w:val="upperLett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BE0C7192">
      <w:start w:val="1"/>
      <w:numFmt w:val="decimal"/>
      <w:lvlText w:val="%2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74D6A5E0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35461052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8E4C706E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8AD2342E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101C6530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81EEF6B4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0288555C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3" w15:restartNumberingAfterBreak="0">
    <w:nsid w:val="23A230C0"/>
    <w:multiLevelType w:val="hybridMultilevel"/>
    <w:tmpl w:val="DB861BA2"/>
    <w:lvl w:ilvl="0" w:tplc="96EA12C4">
      <w:start w:val="1"/>
      <w:numFmt w:val="upperLett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677A4714">
      <w:start w:val="1"/>
      <w:numFmt w:val="decimal"/>
      <w:lvlText w:val="%2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27961E9E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1E8C3E26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AAFC305A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7B7CDFC4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115E8BEC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4636D4E6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26BC7150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4" w15:restartNumberingAfterBreak="0">
    <w:nsid w:val="2A5E0195"/>
    <w:multiLevelType w:val="hybridMultilevel"/>
    <w:tmpl w:val="C2D85E88"/>
    <w:lvl w:ilvl="0" w:tplc="086C7FFE">
      <w:start w:val="1"/>
      <w:numFmt w:val="upperLett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9B8E402C">
      <w:start w:val="1"/>
      <w:numFmt w:val="decimal"/>
      <w:lvlText w:val="%2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30626CFC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9336FB10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3ECA3C80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82EAC1BE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14CAFE4E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93664B4A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CAEC774C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5" w15:restartNumberingAfterBreak="0">
    <w:nsid w:val="3D4D6152"/>
    <w:multiLevelType w:val="hybridMultilevel"/>
    <w:tmpl w:val="B0F89BF2"/>
    <w:lvl w:ilvl="0" w:tplc="09185A74">
      <w:start w:val="1"/>
      <w:numFmt w:val="upperLett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99AA8642">
      <w:start w:val="1"/>
      <w:numFmt w:val="decimal"/>
      <w:lvlText w:val="%2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187E1C5E">
      <w:start w:val="1"/>
      <w:numFmt w:val="lowerLetter"/>
      <w:lvlText w:val="(%3)"/>
      <w:lvlJc w:val="left"/>
      <w:pPr>
        <w:ind w:left="1540" w:hanging="360"/>
      </w:pPr>
      <w:rPr>
        <w:rFonts w:ascii="Verdana" w:eastAsia="Verdana" w:hAnsi="Verdana" w:cs="Verdana" w:hint="default"/>
        <w:i/>
        <w:w w:val="99"/>
        <w:sz w:val="20"/>
        <w:szCs w:val="20"/>
      </w:rPr>
    </w:lvl>
    <w:lvl w:ilvl="3" w:tplc="92E4BAF8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423A2D28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AECEC49C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B3EEB7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9C005A14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2946E6CA"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6" w15:restartNumberingAfterBreak="0">
    <w:nsid w:val="4ABC4F48"/>
    <w:multiLevelType w:val="hybridMultilevel"/>
    <w:tmpl w:val="9404FBA0"/>
    <w:lvl w:ilvl="0" w:tplc="E9E0D6BE">
      <w:start w:val="1"/>
      <w:numFmt w:val="upperLetter"/>
      <w:pStyle w:val="ListNumb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B896F614">
      <w:start w:val="1"/>
      <w:numFmt w:val="decimal"/>
      <w:lvlText w:val="%2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1A7ED4A6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79A2BC52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37E60378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4D46FC54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CC6A83C0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C332E6C2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5A9229FC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7" w15:restartNumberingAfterBreak="0">
    <w:nsid w:val="576A3900"/>
    <w:multiLevelType w:val="hybridMultilevel"/>
    <w:tmpl w:val="523E94BE"/>
    <w:lvl w:ilvl="0" w:tplc="6AE2C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82925"/>
    <w:multiLevelType w:val="hybridMultilevel"/>
    <w:tmpl w:val="9FD2E206"/>
    <w:lvl w:ilvl="0" w:tplc="FF38BA6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300" w:hanging="360"/>
      </w:pPr>
    </w:lvl>
    <w:lvl w:ilvl="2" w:tplc="1009001B" w:tentative="1">
      <w:start w:val="1"/>
      <w:numFmt w:val="lowerRoman"/>
      <w:lvlText w:val="%3."/>
      <w:lvlJc w:val="right"/>
      <w:pPr>
        <w:ind w:left="2020" w:hanging="180"/>
      </w:pPr>
    </w:lvl>
    <w:lvl w:ilvl="3" w:tplc="1009000F" w:tentative="1">
      <w:start w:val="1"/>
      <w:numFmt w:val="decimal"/>
      <w:lvlText w:val="%4."/>
      <w:lvlJc w:val="left"/>
      <w:pPr>
        <w:ind w:left="2740" w:hanging="360"/>
      </w:pPr>
    </w:lvl>
    <w:lvl w:ilvl="4" w:tplc="10090019" w:tentative="1">
      <w:start w:val="1"/>
      <w:numFmt w:val="lowerLetter"/>
      <w:lvlText w:val="%5."/>
      <w:lvlJc w:val="left"/>
      <w:pPr>
        <w:ind w:left="3460" w:hanging="360"/>
      </w:pPr>
    </w:lvl>
    <w:lvl w:ilvl="5" w:tplc="1009001B" w:tentative="1">
      <w:start w:val="1"/>
      <w:numFmt w:val="lowerRoman"/>
      <w:lvlText w:val="%6."/>
      <w:lvlJc w:val="right"/>
      <w:pPr>
        <w:ind w:left="4180" w:hanging="180"/>
      </w:pPr>
    </w:lvl>
    <w:lvl w:ilvl="6" w:tplc="1009000F" w:tentative="1">
      <w:start w:val="1"/>
      <w:numFmt w:val="decimal"/>
      <w:lvlText w:val="%7."/>
      <w:lvlJc w:val="left"/>
      <w:pPr>
        <w:ind w:left="4900" w:hanging="360"/>
      </w:pPr>
    </w:lvl>
    <w:lvl w:ilvl="7" w:tplc="10090019" w:tentative="1">
      <w:start w:val="1"/>
      <w:numFmt w:val="lowerLetter"/>
      <w:lvlText w:val="%8."/>
      <w:lvlJc w:val="left"/>
      <w:pPr>
        <w:ind w:left="5620" w:hanging="360"/>
      </w:pPr>
    </w:lvl>
    <w:lvl w:ilvl="8" w:tplc="10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9" w15:restartNumberingAfterBreak="0">
    <w:nsid w:val="6BA56BCC"/>
    <w:multiLevelType w:val="hybridMultilevel"/>
    <w:tmpl w:val="640487C0"/>
    <w:lvl w:ilvl="0" w:tplc="3BD492DC">
      <w:start w:val="1"/>
      <w:numFmt w:val="upperLett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9F5C0D24">
      <w:start w:val="1"/>
      <w:numFmt w:val="decimal"/>
      <w:lvlText w:val="%2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7FD80FBE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2EE6AFC8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FD0E92C0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4A983218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4314D12C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2C96ED52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173A573E">
      <w:numFmt w:val="bullet"/>
      <w:lvlText w:val="•"/>
      <w:lvlJc w:val="left"/>
      <w:pPr>
        <w:ind w:left="7828" w:hanging="720"/>
      </w:pPr>
      <w:rPr>
        <w:rFonts w:hint="default"/>
      </w:rPr>
    </w:lvl>
  </w:abstractNum>
  <w:num w:numId="1" w16cid:durableId="240867865">
    <w:abstractNumId w:val="2"/>
  </w:num>
  <w:num w:numId="2" w16cid:durableId="315687828">
    <w:abstractNumId w:val="6"/>
  </w:num>
  <w:num w:numId="3" w16cid:durableId="1277521913">
    <w:abstractNumId w:val="1"/>
  </w:num>
  <w:num w:numId="4" w16cid:durableId="1952202157">
    <w:abstractNumId w:val="4"/>
  </w:num>
  <w:num w:numId="5" w16cid:durableId="1201867206">
    <w:abstractNumId w:val="5"/>
  </w:num>
  <w:num w:numId="6" w16cid:durableId="1069109260">
    <w:abstractNumId w:val="3"/>
  </w:num>
  <w:num w:numId="7" w16cid:durableId="550117494">
    <w:abstractNumId w:val="9"/>
  </w:num>
  <w:num w:numId="8" w16cid:durableId="468060678">
    <w:abstractNumId w:val="8"/>
  </w:num>
  <w:num w:numId="9" w16cid:durableId="682633902">
    <w:abstractNumId w:val="7"/>
  </w:num>
  <w:num w:numId="10" w16cid:durableId="156363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8F"/>
    <w:rsid w:val="00043044"/>
    <w:rsid w:val="000F3010"/>
    <w:rsid w:val="0013714A"/>
    <w:rsid w:val="00150E79"/>
    <w:rsid w:val="0016103A"/>
    <w:rsid w:val="00174181"/>
    <w:rsid w:val="00184012"/>
    <w:rsid w:val="00187401"/>
    <w:rsid w:val="001E738F"/>
    <w:rsid w:val="0020289E"/>
    <w:rsid w:val="002515E3"/>
    <w:rsid w:val="002532F6"/>
    <w:rsid w:val="002553DB"/>
    <w:rsid w:val="00275BE0"/>
    <w:rsid w:val="002A7C5A"/>
    <w:rsid w:val="002D1FC6"/>
    <w:rsid w:val="002F239D"/>
    <w:rsid w:val="00321D41"/>
    <w:rsid w:val="00335733"/>
    <w:rsid w:val="00366F37"/>
    <w:rsid w:val="00436F8E"/>
    <w:rsid w:val="004612BB"/>
    <w:rsid w:val="004725D8"/>
    <w:rsid w:val="004838D2"/>
    <w:rsid w:val="004C0316"/>
    <w:rsid w:val="004C5EFC"/>
    <w:rsid w:val="004C6DB1"/>
    <w:rsid w:val="004E32A2"/>
    <w:rsid w:val="00507887"/>
    <w:rsid w:val="0054132F"/>
    <w:rsid w:val="00590A29"/>
    <w:rsid w:val="00596D05"/>
    <w:rsid w:val="005B0F63"/>
    <w:rsid w:val="00601F96"/>
    <w:rsid w:val="00606A07"/>
    <w:rsid w:val="00617247"/>
    <w:rsid w:val="00641CEF"/>
    <w:rsid w:val="00647E83"/>
    <w:rsid w:val="00673132"/>
    <w:rsid w:val="006835DD"/>
    <w:rsid w:val="006A0D27"/>
    <w:rsid w:val="007217AE"/>
    <w:rsid w:val="00747E89"/>
    <w:rsid w:val="00762AEF"/>
    <w:rsid w:val="007A3A1E"/>
    <w:rsid w:val="007B0A5F"/>
    <w:rsid w:val="007C2D76"/>
    <w:rsid w:val="007F2A04"/>
    <w:rsid w:val="00803ED7"/>
    <w:rsid w:val="008063C4"/>
    <w:rsid w:val="00840C97"/>
    <w:rsid w:val="00841023"/>
    <w:rsid w:val="00883DC6"/>
    <w:rsid w:val="00894E60"/>
    <w:rsid w:val="008B4C07"/>
    <w:rsid w:val="009051AF"/>
    <w:rsid w:val="00962DAA"/>
    <w:rsid w:val="009A2CFB"/>
    <w:rsid w:val="009D72BD"/>
    <w:rsid w:val="00A11E1E"/>
    <w:rsid w:val="00A92F6F"/>
    <w:rsid w:val="00AA07FF"/>
    <w:rsid w:val="00AA3D8A"/>
    <w:rsid w:val="00B1282C"/>
    <w:rsid w:val="00CA50E1"/>
    <w:rsid w:val="00CB794E"/>
    <w:rsid w:val="00CC6689"/>
    <w:rsid w:val="00CE3EDA"/>
    <w:rsid w:val="00D51314"/>
    <w:rsid w:val="00D704F5"/>
    <w:rsid w:val="00DA41B5"/>
    <w:rsid w:val="00DF5EFB"/>
    <w:rsid w:val="00E0530F"/>
    <w:rsid w:val="00E24024"/>
    <w:rsid w:val="00E715EB"/>
    <w:rsid w:val="00E92032"/>
    <w:rsid w:val="00E9690F"/>
    <w:rsid w:val="00EA1ED0"/>
    <w:rsid w:val="00EA7D72"/>
    <w:rsid w:val="00ED0116"/>
    <w:rsid w:val="00F355BF"/>
    <w:rsid w:val="00F43482"/>
    <w:rsid w:val="00F44FCA"/>
    <w:rsid w:val="00F63BAE"/>
    <w:rsid w:val="00F73B10"/>
    <w:rsid w:val="00FE0B8F"/>
    <w:rsid w:val="00FE7658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1EBCD"/>
  <w15:chartTrackingRefBased/>
  <w15:docId w15:val="{AB8132E2-405B-43DC-8A91-421725E1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2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0B8F"/>
    <w:pPr>
      <w:widowControl w:val="0"/>
      <w:autoSpaceDE w:val="0"/>
      <w:autoSpaceDN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2"/>
    <w:qFormat/>
    <w:rsid w:val="00FE0B8F"/>
    <w:pPr>
      <w:spacing w:before="60" w:after="60"/>
      <w:outlineLvl w:val="0"/>
    </w:pPr>
    <w:rPr>
      <w:rFonts w:eastAsia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FE0B8F"/>
    <w:pPr>
      <w:keepNext/>
      <w:keepLines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1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B8F"/>
    <w:pPr>
      <w:keepNext/>
      <w:keepLines/>
      <w:outlineLvl w:val="4"/>
    </w:pPr>
    <w:rPr>
      <w:rFonts w:ascii="Times New Roman" w:eastAsiaTheme="majorEastAsia" w:hAnsi="Times New Roman" w:cstheme="majorBidi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E0B8F"/>
    <w:rPr>
      <w:rFonts w:ascii="Verdana" w:eastAsia="Times New Roman" w:hAnsi="Verdana" w:cs="Verdana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4"/>
    <w:rsid w:val="00FE0B8F"/>
    <w:rPr>
      <w:rFonts w:ascii="Arial" w:eastAsiaTheme="majorEastAsia" w:hAnsi="Arial" w:cstheme="majorBidi"/>
      <w:b/>
      <w:bCs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B8F"/>
    <w:rPr>
      <w:rFonts w:ascii="Times New Roman" w:eastAsiaTheme="majorEastAsia" w:hAnsi="Times New Roman" w:cstheme="majorBidi"/>
      <w:sz w:val="24"/>
      <w:u w:val="single"/>
      <w:lang w:val="en-US"/>
    </w:rPr>
  </w:style>
  <w:style w:type="paragraph" w:styleId="BodyText">
    <w:name w:val="Body Text"/>
    <w:basedOn w:val="Normal"/>
    <w:link w:val="BodyTextChar"/>
    <w:uiPriority w:val="4"/>
    <w:qFormat/>
    <w:rsid w:val="00FE0B8F"/>
    <w:pPr>
      <w:ind w:firstLine="720"/>
    </w:pPr>
  </w:style>
  <w:style w:type="character" w:customStyle="1" w:styleId="BodyTextChar">
    <w:name w:val="Body Text Char"/>
    <w:basedOn w:val="DefaultParagraphFont"/>
    <w:link w:val="BodyText"/>
    <w:uiPriority w:val="4"/>
    <w:rsid w:val="00FE0B8F"/>
    <w:rPr>
      <w:rFonts w:ascii="Verdana" w:eastAsia="Verdana" w:hAnsi="Verdana" w:cs="Verdana"/>
      <w:lang w:val="en-US"/>
    </w:rPr>
  </w:style>
  <w:style w:type="paragraph" w:styleId="ListParagraph">
    <w:name w:val="List Paragraph"/>
    <w:basedOn w:val="Normal"/>
    <w:uiPriority w:val="1"/>
    <w:qFormat/>
    <w:rsid w:val="00FE0B8F"/>
    <w:pPr>
      <w:ind w:left="720"/>
      <w:contextualSpacing/>
    </w:pPr>
  </w:style>
  <w:style w:type="table" w:styleId="TableGrid">
    <w:name w:val="Table Grid"/>
    <w:basedOn w:val="TableNormal"/>
    <w:rsid w:val="00FE0B8F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0B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B8F"/>
    <w:rPr>
      <w:rFonts w:ascii="Verdana" w:eastAsia="Verdana" w:hAnsi="Verdana" w:cs="Verdan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0B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B8F"/>
    <w:rPr>
      <w:rFonts w:ascii="Verdana" w:eastAsia="Verdana" w:hAnsi="Verdana" w:cs="Verdana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132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customStyle="1" w:styleId="OSCPLListNumber">
    <w:name w:val="OSC PL List Number"/>
    <w:basedOn w:val="ListNumber"/>
    <w:qFormat/>
    <w:rsid w:val="00673132"/>
    <w:pPr>
      <w:numPr>
        <w:numId w:val="0"/>
      </w:numPr>
      <w:contextualSpacing w:val="0"/>
    </w:pPr>
    <w:rPr>
      <w:rFonts w:eastAsia="Times New Roman"/>
    </w:rPr>
  </w:style>
  <w:style w:type="paragraph" w:styleId="ListNumber">
    <w:name w:val="List Number"/>
    <w:basedOn w:val="Normal"/>
    <w:uiPriority w:val="99"/>
    <w:semiHidden/>
    <w:unhideWhenUsed/>
    <w:rsid w:val="00673132"/>
    <w:pPr>
      <w:numPr>
        <w:numId w:val="2"/>
      </w:numPr>
      <w:contextualSpacing/>
    </w:pPr>
  </w:style>
  <w:style w:type="table" w:customStyle="1" w:styleId="TableGrid1">
    <w:name w:val="Table Grid1"/>
    <w:basedOn w:val="TableNormal"/>
    <w:next w:val="TableGrid"/>
    <w:rsid w:val="00507887"/>
    <w:pPr>
      <w:spacing w:after="0" w:line="240" w:lineRule="auto"/>
    </w:pPr>
    <w:rPr>
      <w:rFonts w:ascii="Times New Roman" w:eastAsia="Times New Roman" w:hAnsi="Times New Roman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4C07"/>
    <w:rPr>
      <w:color w:val="808080"/>
    </w:rPr>
  </w:style>
  <w:style w:type="character" w:styleId="Strong">
    <w:name w:val="Strong"/>
    <w:basedOn w:val="DefaultParagraphFont"/>
    <w:uiPriority w:val="22"/>
    <w:qFormat/>
    <w:rsid w:val="00E24024"/>
    <w:rPr>
      <w:b/>
      <w:bCs/>
    </w:rPr>
  </w:style>
  <w:style w:type="character" w:customStyle="1" w:styleId="Style12">
    <w:name w:val="Style12"/>
    <w:basedOn w:val="DefaultParagraphFont"/>
    <w:uiPriority w:val="1"/>
    <w:rsid w:val="00CC668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EEE62E0DEB40F8AEB859841CCA2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541DD-19D4-4281-B1E6-C01199914B15}"/>
      </w:docPartPr>
      <w:docPartBody>
        <w:p w:rsidR="000C4633" w:rsidRDefault="0058334F" w:rsidP="0058334F">
          <w:pPr>
            <w:pStyle w:val="B5EEE62E0DEB40F8AEB859841CCA26FB"/>
          </w:pPr>
          <w:r w:rsidRPr="006835DD">
            <w:rPr>
              <w:rStyle w:val="PlaceholderText"/>
              <w:rFonts w:ascii="Arial" w:hAnsi="Arial" w:cs="Arial"/>
              <w:sz w:val="22"/>
              <w:szCs w:val="22"/>
            </w:rPr>
            <w:t>sélectionnez une option</w:t>
          </w:r>
        </w:p>
      </w:docPartBody>
    </w:docPart>
    <w:docPart>
      <w:docPartPr>
        <w:name w:val="8F2A3913B52D428AA209784218EF1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F8F2F-E98C-4B23-B257-956FA2B0D9CF}"/>
      </w:docPartPr>
      <w:docPartBody>
        <w:p w:rsidR="00724EB6" w:rsidRDefault="00724EB6" w:rsidP="00724EB6">
          <w:pPr>
            <w:pStyle w:val="8F2A3913B52D428AA209784218EF1227"/>
          </w:pPr>
          <w:r w:rsidRPr="00EC5436">
            <w:rPr>
              <w:rStyle w:val="PlaceholderText"/>
              <w:rFonts w:ascii="Arial" w:hAnsi="Arial" w:cs="Arial"/>
            </w:rPr>
            <w:t>sélectionnez une option</w:t>
          </w:r>
        </w:p>
      </w:docPartBody>
    </w:docPart>
    <w:docPart>
      <w:docPartPr>
        <w:name w:val="3239B153A10C40F2B93350BE3B7DA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A275F-30DB-4EAF-B0BA-317CC7CD2C93}"/>
      </w:docPartPr>
      <w:docPartBody>
        <w:p w:rsidR="00724EB6" w:rsidRDefault="00724EB6" w:rsidP="00724EB6">
          <w:pPr>
            <w:pStyle w:val="3239B153A10C40F2B93350BE3B7DA8CE"/>
          </w:pPr>
          <w:r w:rsidRPr="00EC5436">
            <w:rPr>
              <w:rStyle w:val="PlaceholderText"/>
              <w:rFonts w:ascii="Arial" w:hAnsi="Arial" w:cs="Arial"/>
            </w:rPr>
            <w:t>sélectionnez une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82"/>
    <w:rsid w:val="000C4633"/>
    <w:rsid w:val="000E0D90"/>
    <w:rsid w:val="002D1CCD"/>
    <w:rsid w:val="002F1234"/>
    <w:rsid w:val="002F791D"/>
    <w:rsid w:val="003A20CC"/>
    <w:rsid w:val="003A2205"/>
    <w:rsid w:val="0058334F"/>
    <w:rsid w:val="00590A29"/>
    <w:rsid w:val="00593BA6"/>
    <w:rsid w:val="005B2D6B"/>
    <w:rsid w:val="00613447"/>
    <w:rsid w:val="00671514"/>
    <w:rsid w:val="0068404B"/>
    <w:rsid w:val="006C6FCD"/>
    <w:rsid w:val="006D2B82"/>
    <w:rsid w:val="006F23B2"/>
    <w:rsid w:val="00724EB6"/>
    <w:rsid w:val="00743239"/>
    <w:rsid w:val="00795D01"/>
    <w:rsid w:val="00800311"/>
    <w:rsid w:val="00962DAA"/>
    <w:rsid w:val="00A95FBB"/>
    <w:rsid w:val="00B177CA"/>
    <w:rsid w:val="00B3644D"/>
    <w:rsid w:val="00B65D1D"/>
    <w:rsid w:val="00BC5B1D"/>
    <w:rsid w:val="00C27AC1"/>
    <w:rsid w:val="00C64C12"/>
    <w:rsid w:val="00D70A71"/>
    <w:rsid w:val="00DF6209"/>
    <w:rsid w:val="00E70025"/>
    <w:rsid w:val="00F47404"/>
    <w:rsid w:val="00F93ABB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334F"/>
    <w:rPr>
      <w:color w:val="808080"/>
    </w:rPr>
  </w:style>
  <w:style w:type="paragraph" w:customStyle="1" w:styleId="B5EEE62E0DEB40F8AEB859841CCA26FB1">
    <w:name w:val="B5EEE62E0DEB40F8AEB859841CCA26FB1"/>
    <w:rsid w:val="00A95FBB"/>
    <w:pPr>
      <w:widowControl w:val="0"/>
      <w:autoSpaceDE w:val="0"/>
      <w:autoSpaceDN w:val="0"/>
      <w:spacing w:after="0" w:line="240" w:lineRule="auto"/>
    </w:pPr>
    <w:rPr>
      <w:rFonts w:ascii="Verdana" w:eastAsiaTheme="minorHAnsi" w:hAnsi="Verdana" w:cs="Times New Roman"/>
      <w:sz w:val="20"/>
      <w:szCs w:val="20"/>
      <w:lang w:eastAsia="en-US"/>
    </w:rPr>
  </w:style>
  <w:style w:type="paragraph" w:customStyle="1" w:styleId="B5EEE62E0DEB40F8AEB859841CCA26FB">
    <w:name w:val="B5EEE62E0DEB40F8AEB859841CCA26FB"/>
    <w:rsid w:val="0058334F"/>
    <w:pPr>
      <w:widowControl w:val="0"/>
      <w:autoSpaceDE w:val="0"/>
      <w:autoSpaceDN w:val="0"/>
      <w:spacing w:after="0" w:line="240" w:lineRule="auto"/>
    </w:pPr>
    <w:rPr>
      <w:rFonts w:ascii="Verdana" w:eastAsiaTheme="minorHAnsi" w:hAnsi="Verdana" w:cs="Times New Roman"/>
      <w:sz w:val="20"/>
      <w:szCs w:val="20"/>
      <w:lang w:eastAsia="en-US"/>
    </w:rPr>
  </w:style>
  <w:style w:type="paragraph" w:customStyle="1" w:styleId="8F2A3913B52D428AA209784218EF1227">
    <w:name w:val="8F2A3913B52D428AA209784218EF1227"/>
    <w:rsid w:val="00724E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39B153A10C40F2B93350BE3B7DA8CE">
    <w:name w:val="3239B153A10C40F2B93350BE3B7DA8CE"/>
    <w:rsid w:val="00724EB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Coughlin</dc:creator>
  <cp:keywords/>
  <dc:description/>
  <cp:lastModifiedBy>Kelsey Coughlin</cp:lastModifiedBy>
  <cp:revision>9</cp:revision>
  <dcterms:created xsi:type="dcterms:W3CDTF">2024-09-17T19:24:00Z</dcterms:created>
  <dcterms:modified xsi:type="dcterms:W3CDTF">2024-09-20T20:04:00Z</dcterms:modified>
</cp:coreProperties>
</file>